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60E230CE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4C4FC3">
        <w:rPr>
          <w:rFonts w:cs="Arial"/>
          <w:b/>
          <w:sz w:val="28"/>
          <w:szCs w:val="28"/>
          <w:lang w:val="en-GB"/>
        </w:rPr>
        <w:t>1984</w:t>
      </w:r>
    </w:p>
    <w:p w14:paraId="26E74217" w14:textId="77777777" w:rsidR="00500187" w:rsidRPr="00500187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5076F966" w14:textId="708E35BD" w:rsidR="00641942" w:rsidRDefault="00BD0EF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In Belarus mag Orwells </w:t>
      </w:r>
      <w:r w:rsidRPr="00BD0EF3">
        <w:rPr>
          <w:i/>
          <w:sz w:val="21"/>
          <w:szCs w:val="21"/>
        </w:rPr>
        <w:t>1984</w:t>
      </w:r>
      <w:r>
        <w:rPr>
          <w:sz w:val="21"/>
          <w:szCs w:val="21"/>
        </w:rPr>
        <w:t xml:space="preserve"> niet langer worden verkocht.</w:t>
      </w:r>
    </w:p>
    <w:p w14:paraId="51E9D445" w14:textId="77777777" w:rsidR="00F975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0C396D51" w14:textId="55789A3A" w:rsidR="00050B9C" w:rsidRDefault="00AF4619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i/>
          <w:sz w:val="21"/>
          <w:szCs w:val="21"/>
        </w:rPr>
      </w:pPr>
      <w:r>
        <w:rPr>
          <w:i/>
          <w:sz w:val="21"/>
          <w:szCs w:val="21"/>
        </w:rPr>
        <w:t>Lezen</w:t>
      </w:r>
      <w:r w:rsidR="009D43E0" w:rsidRPr="00E6104F">
        <w:rPr>
          <w:i/>
          <w:sz w:val="21"/>
          <w:szCs w:val="21"/>
        </w:rPr>
        <w:t xml:space="preserve"> B2 –</w:t>
      </w:r>
      <w:r w:rsidR="00050B9C">
        <w:rPr>
          <w:i/>
          <w:sz w:val="21"/>
          <w:szCs w:val="21"/>
        </w:rPr>
        <w:t xml:space="preserve"> L</w:t>
      </w:r>
      <w:r>
        <w:rPr>
          <w:i/>
          <w:sz w:val="21"/>
          <w:szCs w:val="21"/>
        </w:rPr>
        <w:t>eze</w:t>
      </w:r>
      <w:r w:rsidR="00050B9C">
        <w:rPr>
          <w:i/>
          <w:sz w:val="21"/>
          <w:szCs w:val="21"/>
        </w:rPr>
        <w:t>n om informatie op te doe</w:t>
      </w:r>
      <w:r>
        <w:rPr>
          <w:i/>
          <w:sz w:val="21"/>
          <w:szCs w:val="21"/>
        </w:rPr>
        <w:t>n:</w:t>
      </w:r>
      <w:r w:rsidR="00050B9C">
        <w:rPr>
          <w:rFonts w:eastAsia="MS Mincho" w:cs="Arial"/>
          <w:i/>
          <w:sz w:val="21"/>
          <w:szCs w:val="21"/>
        </w:rPr>
        <w:t xml:space="preserve"> </w:t>
      </w:r>
      <w:r w:rsidR="00050B9C" w:rsidRPr="00050B9C">
        <w:rPr>
          <w:rFonts w:eastAsia="MS Mincho" w:cs="Arial"/>
          <w:i/>
          <w:sz w:val="21"/>
          <w:szCs w:val="21"/>
        </w:rPr>
        <w:t>Kan literaire en non-fictie teksten lezen met een redelijke mate van begrip voor het geheel en voor details.</w:t>
      </w:r>
      <w:r w:rsidR="00050B9C">
        <w:rPr>
          <w:rFonts w:eastAsia="MS Mincho" w:cs="Arial"/>
          <w:i/>
          <w:sz w:val="21"/>
          <w:szCs w:val="21"/>
        </w:rPr>
        <w:t xml:space="preserve"> (</w:t>
      </w:r>
      <w:r w:rsidR="00050B9C" w:rsidRPr="00050B9C">
        <w:rPr>
          <w:rFonts w:eastAsia="MS Mincho" w:cs="Arial"/>
          <w:i/>
          <w:sz w:val="21"/>
          <w:szCs w:val="21"/>
        </w:rPr>
        <w:t>LEB2-3b</w:t>
      </w:r>
      <w:r w:rsidR="00050B9C">
        <w:rPr>
          <w:rFonts w:eastAsia="MS Mincho" w:cs="Arial"/>
          <w:i/>
          <w:sz w:val="21"/>
          <w:szCs w:val="21"/>
        </w:rPr>
        <w:t>)</w:t>
      </w:r>
    </w:p>
    <w:p w14:paraId="32A63E8B" w14:textId="122360C5" w:rsidR="00050B9C" w:rsidRPr="00EC7E5C" w:rsidRDefault="00050B9C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i/>
          <w:sz w:val="21"/>
          <w:szCs w:val="21"/>
        </w:rPr>
      </w:pPr>
      <w:r w:rsidRPr="00050B9C">
        <w:rPr>
          <w:rFonts w:eastAsia="MS Mincho" w:cs="Arial"/>
          <w:i/>
          <w:sz w:val="21"/>
          <w:szCs w:val="21"/>
        </w:rPr>
        <w:t>Kan informatie, ideeën en meningen ophalen uit zeer gespecialiseerde bronnen binnen zijn of haar vakgebie</w:t>
      </w:r>
      <w:r>
        <w:rPr>
          <w:rFonts w:eastAsia="MS Mincho" w:cs="Arial"/>
          <w:i/>
          <w:sz w:val="21"/>
          <w:szCs w:val="21"/>
        </w:rPr>
        <w:t>d.</w:t>
      </w:r>
      <w:r w:rsidRPr="00050B9C">
        <w:rPr>
          <w:rFonts w:eastAsia="MS Mincho" w:cs="Arial"/>
          <w:i/>
          <w:sz w:val="21"/>
          <w:szCs w:val="21"/>
        </w:rPr>
        <w:t xml:space="preserve"> (LEB2-3c </w:t>
      </w:r>
      <w:r>
        <w:rPr>
          <w:rFonts w:eastAsia="MS Mincho" w:cs="Arial"/>
          <w:i/>
          <w:sz w:val="21"/>
          <w:szCs w:val="21"/>
        </w:rPr>
        <w:t>– B2+)</w:t>
      </w:r>
    </w:p>
    <w:p w14:paraId="0657F470" w14:textId="3B4A512E" w:rsidR="00641942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</w:t>
      </w:r>
      <w:r w:rsidRPr="0079537E">
        <w:rPr>
          <w:i/>
          <w:sz w:val="21"/>
          <w:szCs w:val="21"/>
        </w:rPr>
        <w:t>n websites, (online) fora en eentalige woordenboeken.</w:t>
      </w:r>
    </w:p>
    <w:p w14:paraId="2D191287" w14:textId="31EFD0A7" w:rsidR="00592CBD" w:rsidRPr="00592CBD" w:rsidRDefault="00592CBD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</w:rPr>
      </w:pP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59504E1" w14:textId="0BAEC5E4" w:rsidR="00A34787" w:rsidRPr="000E6D7C" w:rsidRDefault="000E6D7C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</w:rPr>
      </w:pPr>
      <w:r w:rsidRPr="000E6D7C">
        <w:rPr>
          <w:sz w:val="21"/>
          <w:szCs w:val="21"/>
        </w:rPr>
        <w:t xml:space="preserve">Belarus has banned the sale of </w:t>
      </w:r>
      <w:r w:rsidRPr="000E6D7C">
        <w:rPr>
          <w:i/>
          <w:sz w:val="21"/>
          <w:szCs w:val="21"/>
        </w:rPr>
        <w:t>1984</w:t>
      </w:r>
      <w:r w:rsidR="004A2F33" w:rsidRPr="000E6D7C">
        <w:rPr>
          <w:sz w:val="21"/>
          <w:szCs w:val="21"/>
        </w:rPr>
        <w:t>.</w:t>
      </w:r>
    </w:p>
    <w:p w14:paraId="295F8BDE" w14:textId="387FFB22" w:rsidR="00657EBF" w:rsidRDefault="000E6D7C" w:rsidP="00AF77B4">
      <w:pPr>
        <w:pStyle w:val="Geenafstand"/>
        <w:widowControl w:val="0"/>
        <w:spacing w:before="120"/>
        <w:rPr>
          <w:rFonts w:cs="Arial"/>
          <w:lang w:val="en-GB"/>
        </w:rPr>
      </w:pPr>
      <w:r>
        <w:rPr>
          <w:rFonts w:cs="Arial"/>
          <w:lang w:val="en-GB"/>
        </w:rPr>
        <w:t>22 mei</w:t>
      </w:r>
      <w:r w:rsidR="00EF14EA">
        <w:rPr>
          <w:rFonts w:cs="Arial"/>
          <w:lang w:val="en-GB"/>
        </w:rPr>
        <w:t xml:space="preserve"> 2022</w:t>
      </w:r>
    </w:p>
    <w:p w14:paraId="2B3B85B0" w14:textId="4FD21493" w:rsidR="00B54F4D" w:rsidRDefault="008E5868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8E5868">
        <w:rPr>
          <w:rFonts w:cs="Arial"/>
          <w:lang w:val="en-GB"/>
        </w:rPr>
        <w:t>https://www.shutterstock.com/image-photo/close-novel-by-george-orwell-germany-1980665366</w:t>
      </w:r>
    </w:p>
    <w:p w14:paraId="09D75534" w14:textId="77777777" w:rsidR="00DC2EE3" w:rsidRPr="00050B9C" w:rsidRDefault="00DC2EE3" w:rsidP="00050B9C">
      <w:pPr>
        <w:widowControl w:val="0"/>
        <w:numPr>
          <w:ilvl w:val="1"/>
          <w:numId w:val="4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="MS Mincho" w:cs="Arial"/>
          <w:i/>
          <w:sz w:val="21"/>
          <w:szCs w:val="21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6125A7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</w:p>
    <w:p w14:paraId="399E1F99" w14:textId="33E8B748" w:rsidR="004A2F33" w:rsidRDefault="00EF797F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EF797F">
        <w:rPr>
          <w:rFonts w:eastAsia="MS Mincho" w:cs="Arial"/>
          <w:lang w:val="en-GB" w:eastAsia="nl-NL"/>
        </w:rPr>
        <w:t>a</w:t>
      </w:r>
      <w:r w:rsidRPr="00EF797F">
        <w:rPr>
          <w:rFonts w:eastAsia="MS Mincho" w:cs="Arial"/>
          <w:lang w:val="en-GB" w:eastAsia="nl-NL"/>
        </w:rPr>
        <w:tab/>
      </w:r>
      <w:r w:rsidR="00B10D78">
        <w:rPr>
          <w:rFonts w:eastAsia="MS Mincho" w:cs="Arial"/>
          <w:lang w:val="en-GB" w:eastAsia="nl-NL"/>
        </w:rPr>
        <w:t xml:space="preserve">Name 5 or more </w:t>
      </w:r>
      <w:r w:rsidR="009541BF">
        <w:rPr>
          <w:rFonts w:eastAsiaTheme="minorEastAsia"/>
          <w:lang w:val="en-US" w:eastAsia="nl-NL"/>
        </w:rPr>
        <w:t>English-language writers</w:t>
      </w:r>
      <w:r w:rsidR="00B10D78">
        <w:rPr>
          <w:rFonts w:eastAsia="MS Mincho" w:cs="Arial"/>
          <w:lang w:val="en-GB" w:eastAsia="nl-NL"/>
        </w:rPr>
        <w:t>.</w:t>
      </w:r>
    </w:p>
    <w:p w14:paraId="443A59A7" w14:textId="77777777" w:rsidR="009541BF" w:rsidRDefault="00B10D78" w:rsidP="00EF797F">
      <w:pPr>
        <w:spacing w:after="0" w:line="240" w:lineRule="auto"/>
        <w:ind w:left="567" w:hanging="567"/>
        <w:rPr>
          <w:rFonts w:eastAsiaTheme="minorEastAsia"/>
          <w:lang w:val="en-US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 w:rsidR="009541BF">
        <w:rPr>
          <w:rFonts w:eastAsiaTheme="minorEastAsia"/>
          <w:lang w:val="en-US" w:eastAsia="nl-NL"/>
        </w:rPr>
        <w:t>Name 3 or more titles of English-language books.</w:t>
      </w:r>
    </w:p>
    <w:p w14:paraId="56C58452" w14:textId="225151D7" w:rsidR="009541BF" w:rsidRDefault="009541BF" w:rsidP="000E6D7C">
      <w:pPr>
        <w:spacing w:after="0" w:line="240" w:lineRule="auto"/>
        <w:ind w:left="567" w:hanging="567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c</w:t>
      </w:r>
      <w:r>
        <w:rPr>
          <w:rFonts w:eastAsiaTheme="minorEastAsia"/>
          <w:lang w:val="en-US" w:eastAsia="nl-NL"/>
        </w:rPr>
        <w:tab/>
        <w:t>Name 3 or more</w:t>
      </w:r>
      <w:r w:rsidRPr="009541BF">
        <w:t xml:space="preserve"> </w:t>
      </w:r>
      <w:r w:rsidRPr="009541BF">
        <w:rPr>
          <w:rFonts w:eastAsiaTheme="minorEastAsia"/>
          <w:lang w:val="en-US" w:eastAsia="nl-NL"/>
        </w:rPr>
        <w:t>literary genres</w:t>
      </w:r>
      <w:r>
        <w:rPr>
          <w:rFonts w:eastAsiaTheme="minorEastAsia"/>
          <w:lang w:val="en-US" w:eastAsia="nl-NL"/>
        </w:rPr>
        <w:t>.</w:t>
      </w:r>
    </w:p>
    <w:p w14:paraId="483F1D92" w14:textId="77777777" w:rsidR="00BD0704" w:rsidRDefault="00BD0704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05882FF7" w:rsidR="007D337C" w:rsidRDefault="00050B9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1984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2924936C" w14:textId="77777777" w:rsidR="000E6D7C" w:rsidRDefault="000E6D7C" w:rsidP="006419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/>
          <w:lang w:val="en-US" w:eastAsia="nl-NL"/>
        </w:rPr>
      </w:pPr>
      <w:r w:rsidRPr="00400A9E">
        <w:rPr>
          <w:rFonts w:eastAsiaTheme="minorEastAsia"/>
          <w:lang w:val="en-US" w:eastAsia="nl-NL"/>
        </w:rPr>
        <w:t xml:space="preserve">Belarus has banned the sale of </w:t>
      </w:r>
      <w:r w:rsidRPr="00400A9E">
        <w:rPr>
          <w:rFonts w:eastAsiaTheme="minorEastAsia"/>
          <w:i/>
          <w:lang w:val="en-US" w:eastAsia="nl-NL"/>
        </w:rPr>
        <w:t>1984</w:t>
      </w:r>
      <w:r w:rsidRPr="00400A9E">
        <w:rPr>
          <w:rFonts w:eastAsiaTheme="minorEastAsia"/>
          <w:lang w:val="en-US" w:eastAsia="nl-NL"/>
        </w:rPr>
        <w:t>.</w:t>
      </w:r>
      <w:r>
        <w:rPr>
          <w:rFonts w:eastAsiaTheme="minorEastAsia"/>
          <w:lang w:val="en-US" w:eastAsia="nl-NL"/>
        </w:rPr>
        <w:t xml:space="preserve"> </w:t>
      </w:r>
    </w:p>
    <w:p w14:paraId="61317FDA" w14:textId="4404BE4A" w:rsidR="00E84739" w:rsidRDefault="000E6D7C" w:rsidP="006419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Theme="minorEastAsia"/>
          <w:lang w:val="en-US" w:eastAsia="nl-NL"/>
        </w:rPr>
        <w:t xml:space="preserve">What is </w:t>
      </w:r>
      <w:r>
        <w:rPr>
          <w:rFonts w:eastAsiaTheme="minorEastAsia"/>
          <w:i/>
          <w:lang w:val="en-US" w:eastAsia="nl-NL"/>
        </w:rPr>
        <w:t>1984</w:t>
      </w:r>
      <w:r>
        <w:rPr>
          <w:rFonts w:eastAsiaTheme="minorEastAsia"/>
          <w:lang w:val="en-US" w:eastAsia="nl-NL"/>
        </w:rPr>
        <w:t xml:space="preserve">? </w:t>
      </w:r>
    </w:p>
    <w:p w14:paraId="0504FAFF" w14:textId="77777777" w:rsidR="000E6D7C" w:rsidRDefault="000E6D7C" w:rsidP="006419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1F080F4" w14:textId="439ABCFF" w:rsidR="00523343" w:rsidRDefault="000E6D7C" w:rsidP="0027599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Read </w:t>
      </w:r>
      <w:hyperlink r:id="rId9" w:history="1">
        <w:r>
          <w:rPr>
            <w:rStyle w:val="Hyperlink"/>
            <w:rFonts w:eastAsia="Times New Roman"/>
          </w:rPr>
          <w:t xml:space="preserve">this review in </w:t>
        </w:r>
        <w:r w:rsidRPr="000E6D7C">
          <w:rPr>
            <w:rStyle w:val="Hyperlink"/>
            <w:rFonts w:eastAsia="Times New Roman"/>
            <w:i/>
          </w:rPr>
          <w:t>The Guardian</w:t>
        </w:r>
      </w:hyperlink>
      <w:r w:rsidR="00275997">
        <w:rPr>
          <w:rStyle w:val="hgkelc"/>
          <w:rFonts w:eastAsia="Times New Roman"/>
        </w:rPr>
        <w:t xml:space="preserve"> </w:t>
      </w:r>
      <w:r>
        <w:rPr>
          <w:rStyle w:val="hgkelc"/>
          <w:rFonts w:eastAsia="Times New Roman"/>
        </w:rPr>
        <w:t>to find out.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193D5C5" w14:textId="56CFD650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450E6B37" w14:textId="77777777" w:rsidR="00DA6AB1" w:rsidRPr="002E1ADC" w:rsidRDefault="00DA6AB1" w:rsidP="000E6D7C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2E1ADC">
        <w:rPr>
          <w:rFonts w:cs="Arial"/>
          <w:u w:val="single"/>
          <w:lang w:val="en-GB"/>
        </w:rPr>
        <w:lastRenderedPageBreak/>
        <w:t>Assignment 2</w:t>
      </w:r>
    </w:p>
    <w:p w14:paraId="5533F565" w14:textId="071227E3" w:rsidR="00DA6AB1" w:rsidRDefault="00DA6AB1" w:rsidP="00DA6AB1">
      <w:pPr>
        <w:widowControl w:val="0"/>
        <w:spacing w:after="0" w:line="240" w:lineRule="auto"/>
        <w:rPr>
          <w:rStyle w:val="deftext"/>
        </w:rPr>
      </w:pPr>
      <w:r>
        <w:rPr>
          <w:rFonts w:cs="Arial"/>
          <w:lang w:val="en-GB"/>
        </w:rPr>
        <w:t xml:space="preserve">Read the text. Find (and mark) the following words in </w:t>
      </w:r>
      <w:r w:rsidRPr="002E1ADC">
        <w:rPr>
          <w:rFonts w:cs="Arial"/>
          <w:lang w:val="en-GB"/>
        </w:rPr>
        <w:t>the text</w:t>
      </w:r>
      <w:r>
        <w:rPr>
          <w:rFonts w:cs="Arial"/>
          <w:lang w:val="en-GB"/>
        </w:rPr>
        <w:t>:</w:t>
      </w:r>
    </w:p>
    <w:p w14:paraId="2A4E85D6" w14:textId="5E90D860" w:rsidR="00DA6AB1" w:rsidRPr="00DA6AB1" w:rsidRDefault="00DA6AB1" w:rsidP="00DA6AB1">
      <w:pPr>
        <w:pStyle w:val="Geenafstand"/>
        <w:tabs>
          <w:tab w:val="left" w:pos="426"/>
        </w:tabs>
        <w:rPr>
          <w:rStyle w:val="deftext"/>
          <w:rFonts w:eastAsia="MS Mincho" w:cs="Arial"/>
          <w:i/>
          <w:lang w:val="en-GB"/>
        </w:rPr>
      </w:pPr>
      <w:r w:rsidRPr="00DA6AB1">
        <w:rPr>
          <w:rFonts w:eastAsia="MS Mincho" w:cs="Arial"/>
          <w:i/>
          <w:lang w:val="en-GB"/>
        </w:rPr>
        <w:t>cruel – dictators – to disobey – dystopian – frightening – keeping a diary – to manipulate – notion – novella – oppression – protagonist – rebellion – ruler – surveillance – totalitarianism</w:t>
      </w:r>
    </w:p>
    <w:p w14:paraId="0D5F5223" w14:textId="41DB7F5C" w:rsidR="00DA6AB1" w:rsidRDefault="00DA6AB1" w:rsidP="00DA6AB1">
      <w:pPr>
        <w:tabs>
          <w:tab w:val="left" w:leader="dot" w:pos="9356"/>
        </w:tabs>
        <w:spacing w:before="120" w:after="0" w:line="240" w:lineRule="auto"/>
        <w:rPr>
          <w:rStyle w:val="deftext"/>
        </w:rPr>
      </w:pPr>
      <w:r>
        <w:rPr>
          <w:rStyle w:val="deftext"/>
        </w:rPr>
        <w:t>Now read the definitions. Match all the above words and expressions with their correct definitions.</w:t>
      </w:r>
    </w:p>
    <w:p w14:paraId="1CDEB633" w14:textId="3D8C9CF7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 xml:space="preserve">of </w:t>
      </w:r>
      <w:r>
        <w:rPr>
          <w:rStyle w:val="deftext"/>
          <w:rFonts w:eastAsia="Times New Roman"/>
        </w:rPr>
        <w:t>an imaginary place where everything is as bad as it can be</w:t>
      </w:r>
    </w:p>
    <w:p w14:paraId="27007FD2" w14:textId="08E3243E" w:rsidR="00DA6AB1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Times New Roman"/>
        </w:rPr>
      </w:pPr>
      <w:r>
        <w:rPr>
          <w:rFonts w:eastAsia="Times New Roman"/>
        </w:rPr>
        <w:t>a piece of fiction shorter than a novel but longer than a short story</w:t>
      </w:r>
    </w:p>
    <w:p w14:paraId="59346518" w14:textId="104466EE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Style w:val="deftext"/>
          <w:rFonts w:eastAsia="Times New Roman"/>
        </w:rPr>
        <w:t>a person who rules or governs a country, like a president or queen, etc.</w:t>
      </w:r>
    </w:p>
    <w:p w14:paraId="4A172056" w14:textId="52FA9E34" w:rsidR="00DA6AB1" w:rsidRPr="004F050B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Style w:val="dttext"/>
          <w:rFonts w:eastAsia="MS Mincho" w:cs="Arial"/>
          <w:lang w:val="en-GB"/>
        </w:rPr>
      </w:pPr>
      <w:r>
        <w:rPr>
          <w:rStyle w:val="dttext"/>
          <w:rFonts w:eastAsia="Times New Roman"/>
        </w:rPr>
        <w:t>an open fight or resistance by citizens against their government</w:t>
      </w:r>
    </w:p>
    <w:p w14:paraId="74405C2E" w14:textId="0255B7EF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Style w:val="deftext"/>
          <w:rFonts w:eastAsia="Times New Roman"/>
        </w:rPr>
        <w:t>the use of physical force to harm a person and/or damage things</w:t>
      </w:r>
    </w:p>
    <w:p w14:paraId="641D41DA" w14:textId="638E1382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Style w:val="deftext"/>
          <w:rFonts w:eastAsia="Times New Roman"/>
        </w:rPr>
        <w:t xml:space="preserve">to not do or behave </w:t>
      </w:r>
      <w:r>
        <w:rPr>
          <w:rStyle w:val="dttext"/>
          <w:rFonts w:eastAsia="Times New Roman"/>
        </w:rPr>
        <w:t>as told or taught</w:t>
      </w:r>
    </w:p>
    <w:p w14:paraId="51742CD3" w14:textId="535E9211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close and constant observation of a person or groups of people</w:t>
      </w:r>
    </w:p>
    <w:p w14:paraId="70E87251" w14:textId="71E435E0" w:rsidR="00DA6AB1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Style w:val="dttext"/>
          <w:rFonts w:eastAsia="Times New Roman"/>
        </w:rPr>
      </w:pPr>
      <w:r>
        <w:rPr>
          <w:rStyle w:val="dttext"/>
          <w:rFonts w:eastAsia="Times New Roman"/>
        </w:rPr>
        <w:t>a political system with absolute and total control by the state authority</w:t>
      </w:r>
    </w:p>
    <w:p w14:paraId="20767B33" w14:textId="16DC7E80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 xml:space="preserve">people </w:t>
      </w:r>
      <w:r>
        <w:rPr>
          <w:rStyle w:val="dttext"/>
          <w:rFonts w:eastAsia="Times New Roman"/>
        </w:rPr>
        <w:t xml:space="preserve">who rule with total power and often in a </w:t>
      </w:r>
      <w:r w:rsidR="009541BF">
        <w:rPr>
          <w:rStyle w:val="dttext"/>
          <w:rFonts w:eastAsia="Times New Roman"/>
        </w:rPr>
        <w:t>mean or violent</w:t>
      </w:r>
      <w:r>
        <w:rPr>
          <w:rStyle w:val="dttext"/>
          <w:rFonts w:eastAsia="Times New Roman"/>
        </w:rPr>
        <w:t xml:space="preserve"> manner</w:t>
      </w:r>
    </w:p>
    <w:p w14:paraId="7C610B0C" w14:textId="47F9F981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Style w:val="deftext"/>
          <w:rFonts w:eastAsia="Times New Roman"/>
        </w:rPr>
        <w:t>to deal with or control or influence events in a clever and usually unfair way</w:t>
      </w:r>
    </w:p>
    <w:p w14:paraId="31F1BC0D" w14:textId="5FAD6772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Style w:val="deftext"/>
          <w:rFonts w:eastAsia="Times New Roman"/>
        </w:rPr>
        <w:t>the main character in a novel, play, movie, etc.</w:t>
      </w:r>
    </w:p>
    <w:p w14:paraId="21C81FC2" w14:textId="378A1351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Style w:val="deftext"/>
          <w:rFonts w:eastAsia="Times New Roman"/>
        </w:rPr>
        <w:t>writing down your personal experiences and thoughts in a book each day</w:t>
      </w:r>
    </w:p>
    <w:p w14:paraId="15771192" w14:textId="56F57825" w:rsidR="00DA6AB1" w:rsidRPr="001D63EC" w:rsidRDefault="009541BF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Style w:val="dttext"/>
          <w:rFonts w:eastAsia="Times New Roman"/>
        </w:rPr>
        <w:t>very mean</w:t>
      </w:r>
      <w:r w:rsidR="00DA6AB1">
        <w:rPr>
          <w:rStyle w:val="dttext"/>
          <w:rFonts w:eastAsia="Times New Roman"/>
        </w:rPr>
        <w:t xml:space="preserve"> or unfair treatment of a group of people</w:t>
      </w:r>
    </w:p>
    <w:p w14:paraId="13E9DB71" w14:textId="3549232F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scary, terrifying</w:t>
      </w:r>
    </w:p>
    <w:p w14:paraId="0D9449E2" w14:textId="1B3AF640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idea</w:t>
      </w:r>
    </w:p>
    <w:p w14:paraId="0CE30FB0" w14:textId="26BED824" w:rsidR="00DA6AB1" w:rsidRPr="001D63EC" w:rsidRDefault="00DA6AB1" w:rsidP="00DA6AB1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causing pain and suffering</w:t>
      </w:r>
    </w:p>
    <w:p w14:paraId="144D211D" w14:textId="77777777" w:rsidR="00DA6AB1" w:rsidRDefault="00DA6AB1" w:rsidP="00D52432">
      <w:pPr>
        <w:spacing w:after="0" w:line="240" w:lineRule="auto"/>
        <w:rPr>
          <w:rFonts w:cs="Arial"/>
          <w:lang w:val="en-GB"/>
        </w:rPr>
      </w:pPr>
    </w:p>
    <w:p w14:paraId="4DC88B5C" w14:textId="77777777" w:rsidR="00DA6AB1" w:rsidRDefault="00DA6AB1" w:rsidP="00D52432">
      <w:pPr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>Assignment</w:t>
      </w:r>
      <w:r w:rsidR="000C4AC2" w:rsidRPr="000675AE">
        <w:rPr>
          <w:rFonts w:cs="Arial"/>
          <w:u w:val="single"/>
          <w:lang w:val="en-GB"/>
        </w:rPr>
        <w:t xml:space="preserve"> </w:t>
      </w:r>
      <w:r w:rsidRPr="000675AE">
        <w:rPr>
          <w:rFonts w:cs="Arial"/>
          <w:u w:val="single"/>
          <w:lang w:val="en-GB"/>
        </w:rPr>
        <w:t>3</w:t>
      </w:r>
    </w:p>
    <w:p w14:paraId="65A6C5BC" w14:textId="49FCB16F" w:rsidR="00141DAE" w:rsidRDefault="00141DAE" w:rsidP="00141DAE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Times New Roman"/>
        </w:rPr>
        <w:t>a</w:t>
      </w:r>
      <w:r>
        <w:rPr>
          <w:rFonts w:eastAsia="Times New Roman"/>
        </w:rPr>
        <w:tab/>
        <w:t xml:space="preserve">Who is the main character in </w:t>
      </w:r>
      <w:r>
        <w:rPr>
          <w:rFonts w:eastAsia="Times New Roman"/>
          <w:i/>
        </w:rPr>
        <w:t>1984</w:t>
      </w:r>
      <w:r>
        <w:rPr>
          <w:rFonts w:eastAsia="Times New Roman"/>
        </w:rPr>
        <w:t>?</w:t>
      </w:r>
      <w:r w:rsidRPr="00141DAE">
        <w:rPr>
          <w:rFonts w:eastAsia="MS Mincho" w:cs="Arial"/>
          <w:lang w:val="en-GB"/>
        </w:rPr>
        <w:t xml:space="preserve"> </w:t>
      </w:r>
    </w:p>
    <w:p w14:paraId="4A79E69D" w14:textId="77777777" w:rsidR="00141DAE" w:rsidRPr="00F50FB2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F50FB2">
        <w:rPr>
          <w:rFonts w:eastAsiaTheme="minorEastAsia"/>
          <w:lang w:val="en-US" w:eastAsia="nl-NL"/>
        </w:rPr>
        <w:t>George Orwell</w:t>
      </w:r>
    </w:p>
    <w:p w14:paraId="4190F2D8" w14:textId="77777777" w:rsidR="00141DAE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F50FB2">
        <w:rPr>
          <w:rFonts w:eastAsiaTheme="minorEastAsia"/>
          <w:lang w:val="en-US" w:eastAsia="nl-NL"/>
        </w:rPr>
        <w:t>George W Bush</w:t>
      </w:r>
    </w:p>
    <w:p w14:paraId="70C13231" w14:textId="77777777" w:rsidR="00141DAE" w:rsidRPr="00F50FB2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  <w:t>Julia Smith</w:t>
      </w:r>
    </w:p>
    <w:p w14:paraId="3EAF66F4" w14:textId="77777777" w:rsidR="00141DAE" w:rsidRPr="00F50FB2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F50FB2">
        <w:rPr>
          <w:rFonts w:eastAsiaTheme="minorEastAsia"/>
          <w:lang w:val="en-US" w:eastAsia="nl-NL"/>
        </w:rPr>
        <w:t>Winston Smith</w:t>
      </w:r>
    </w:p>
    <w:p w14:paraId="6A0D80DF" w14:textId="77777777" w:rsidR="00141DAE" w:rsidRDefault="00141DAE" w:rsidP="00141DAE">
      <w:pPr>
        <w:suppressAutoHyphens/>
        <w:spacing w:after="0" w:line="240" w:lineRule="auto"/>
        <w:rPr>
          <w:rFonts w:eastAsiaTheme="minorEastAsia"/>
          <w:lang w:val="en-US" w:eastAsia="nl-NL"/>
        </w:rPr>
      </w:pPr>
    </w:p>
    <w:p w14:paraId="7F9169D1" w14:textId="08956094" w:rsidR="00141DAE" w:rsidRDefault="00141DAE" w:rsidP="00141DAE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Theme="minorEastAsia"/>
          <w:lang w:val="en-US" w:eastAsia="nl-NL"/>
        </w:rPr>
        <w:t>b</w:t>
      </w:r>
      <w:r>
        <w:rPr>
          <w:rFonts w:eastAsiaTheme="minorEastAsia"/>
          <w:lang w:val="en-US" w:eastAsia="nl-NL"/>
        </w:rPr>
        <w:tab/>
        <w:t>Who or what is Big Brother?</w:t>
      </w:r>
      <w:r w:rsidRPr="00141DAE">
        <w:rPr>
          <w:rFonts w:eastAsia="MS Mincho" w:cs="Arial"/>
          <w:lang w:val="en-GB"/>
        </w:rPr>
        <w:t xml:space="preserve"> </w:t>
      </w:r>
    </w:p>
    <w:p w14:paraId="15EE4835" w14:textId="7BECACFF" w:rsidR="00141DAE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="Times New Roman"/>
        </w:rPr>
        <w:t>1</w:t>
      </w:r>
      <w:r>
        <w:rPr>
          <w:rFonts w:eastAsia="Times New Roman"/>
        </w:rPr>
        <w:tab/>
        <w:t xml:space="preserve">A dystopian novella published in </w:t>
      </w:r>
      <w:r w:rsidRPr="00072C87">
        <w:rPr>
          <w:rFonts w:eastAsiaTheme="minorEastAsia"/>
          <w:lang w:val="en-US" w:eastAsia="nl-NL"/>
        </w:rPr>
        <w:t>1984</w:t>
      </w:r>
      <w:r>
        <w:rPr>
          <w:rFonts w:eastAsia="Times New Roman"/>
        </w:rPr>
        <w:t>.</w:t>
      </w:r>
    </w:p>
    <w:p w14:paraId="7154C4B6" w14:textId="1EE96C4E" w:rsidR="00141DAE" w:rsidRPr="00072C87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="Times New Roman"/>
        </w:rPr>
        <w:t>2</w:t>
      </w:r>
      <w:r>
        <w:rPr>
          <w:rFonts w:eastAsia="Times New Roman"/>
        </w:rPr>
        <w:tab/>
        <w:t>A low ranking member of ‘the Party’</w:t>
      </w:r>
      <w:r>
        <w:rPr>
          <w:rFonts w:eastAsiaTheme="minorEastAsia"/>
          <w:lang w:val="en-US" w:eastAsia="nl-NL"/>
        </w:rPr>
        <w:t xml:space="preserve"> in </w:t>
      </w:r>
      <w:r>
        <w:rPr>
          <w:rFonts w:eastAsiaTheme="minorEastAsia"/>
          <w:i/>
          <w:lang w:val="en-US" w:eastAsia="nl-NL"/>
        </w:rPr>
        <w:t>1984</w:t>
      </w:r>
      <w:r>
        <w:rPr>
          <w:rFonts w:eastAsiaTheme="minorEastAsia"/>
          <w:lang w:val="en-US" w:eastAsia="nl-NL"/>
        </w:rPr>
        <w:t>.</w:t>
      </w:r>
    </w:p>
    <w:p w14:paraId="398EFF91" w14:textId="77777777" w:rsidR="00141DAE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  <w:t xml:space="preserve">The cruel ruler of ‘the Party’ in </w:t>
      </w:r>
      <w:r w:rsidRPr="00072C87">
        <w:rPr>
          <w:rFonts w:eastAsiaTheme="minorEastAsia"/>
          <w:i/>
          <w:lang w:val="en-US" w:eastAsia="nl-NL"/>
        </w:rPr>
        <w:t>1984</w:t>
      </w:r>
      <w:r>
        <w:rPr>
          <w:rFonts w:eastAsiaTheme="minorEastAsia"/>
          <w:lang w:val="en-US" w:eastAsia="nl-NL"/>
        </w:rPr>
        <w:t>.</w:t>
      </w:r>
    </w:p>
    <w:p w14:paraId="5C0B6171" w14:textId="3DEF42FB" w:rsidR="00141DAE" w:rsidRPr="00F205A5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  <w:t xml:space="preserve">The name of the opposition ‘Party’ in </w:t>
      </w:r>
      <w:r>
        <w:rPr>
          <w:rFonts w:eastAsiaTheme="minorEastAsia"/>
          <w:i/>
          <w:lang w:val="en-US" w:eastAsia="nl-NL"/>
        </w:rPr>
        <w:t>1984</w:t>
      </w:r>
      <w:r>
        <w:rPr>
          <w:rFonts w:eastAsiaTheme="minorEastAsia"/>
          <w:lang w:val="en-US" w:eastAsia="nl-NL"/>
        </w:rPr>
        <w:t>.</w:t>
      </w:r>
    </w:p>
    <w:p w14:paraId="6E05AD6D" w14:textId="77777777" w:rsidR="00141DAE" w:rsidRDefault="00141DAE" w:rsidP="00141DAE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5C153062" w14:textId="77777777" w:rsidR="000E6D7C" w:rsidRDefault="000E6D7C" w:rsidP="00141DAE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6ADB15C6" w14:textId="77777777" w:rsidR="00141DAE" w:rsidRPr="00072C87" w:rsidRDefault="00141DAE" w:rsidP="00141DAE">
      <w:pPr>
        <w:pStyle w:val="Geenafstand"/>
        <w:tabs>
          <w:tab w:val="left" w:pos="426"/>
        </w:tabs>
        <w:ind w:left="426" w:hanging="426"/>
        <w:rPr>
          <w:rFonts w:eastAsia="MS Mincho" w:cs="Arial"/>
          <w:u w:val="single"/>
          <w:lang w:val="en-GB"/>
        </w:rPr>
      </w:pPr>
      <w:r w:rsidRPr="00072C87">
        <w:rPr>
          <w:rFonts w:eastAsia="MS Mincho" w:cs="Arial"/>
          <w:u w:val="single"/>
          <w:lang w:val="en-GB"/>
        </w:rPr>
        <w:t>Assignment 4</w:t>
      </w:r>
    </w:p>
    <w:p w14:paraId="71DF2B69" w14:textId="77777777" w:rsidR="00141DAE" w:rsidRDefault="00141DAE" w:rsidP="00141DAE">
      <w:pPr>
        <w:pStyle w:val="Geenafstand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“</w:t>
      </w:r>
      <w:r w:rsidRPr="00F50FB2">
        <w:rPr>
          <w:rFonts w:eastAsia="MS Mincho" w:cs="Arial"/>
          <w:lang w:val="en-GB"/>
        </w:rPr>
        <w:t>War is Peace. Freedom is Slavery. Ignorance is Strength.</w:t>
      </w:r>
      <w:r>
        <w:rPr>
          <w:rFonts w:eastAsia="MS Mincho" w:cs="Arial"/>
          <w:lang w:val="en-GB"/>
        </w:rPr>
        <w:t xml:space="preserve">” These are the three slogans of the ruling party in </w:t>
      </w:r>
      <w:r w:rsidRPr="00F205A5">
        <w:rPr>
          <w:rFonts w:eastAsia="MS Mincho" w:cs="Arial"/>
          <w:i/>
          <w:lang w:val="en-GB"/>
        </w:rPr>
        <w:t>1984</w:t>
      </w:r>
      <w:r>
        <w:rPr>
          <w:rFonts w:eastAsia="MS Mincho" w:cs="Arial"/>
          <w:lang w:val="en-GB"/>
        </w:rPr>
        <w:t xml:space="preserve">. </w:t>
      </w:r>
    </w:p>
    <w:p w14:paraId="7BC0D8F2" w14:textId="304FC6FB" w:rsidR="00141DAE" w:rsidRDefault="00141DAE" w:rsidP="00141DAE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  <w:t>All three slogans are paradoxes, because...</w:t>
      </w:r>
      <w:r w:rsidRPr="00141DAE">
        <w:rPr>
          <w:rFonts w:eastAsia="MS Mincho" w:cs="Arial"/>
          <w:lang w:val="en-GB"/>
        </w:rPr>
        <w:t xml:space="preserve"> </w:t>
      </w:r>
    </w:p>
    <w:p w14:paraId="78B4F3B7" w14:textId="4DF05C62" w:rsidR="00141DAE" w:rsidRPr="00F205A5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F205A5">
        <w:rPr>
          <w:rFonts w:eastAsiaTheme="minorEastAsia"/>
          <w:lang w:val="en-US" w:eastAsia="nl-NL"/>
        </w:rPr>
        <w:t>They are ideas about how things should be done or thought about.</w:t>
      </w:r>
    </w:p>
    <w:p w14:paraId="50F69BC8" w14:textId="5B93BE17" w:rsidR="00141DAE" w:rsidRPr="00F205A5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F205A5">
        <w:rPr>
          <w:rFonts w:eastAsiaTheme="minorEastAsia"/>
          <w:lang w:val="en-US" w:eastAsia="nl-NL"/>
        </w:rPr>
        <w:t>They are officially accepted rules about what should be done.</w:t>
      </w:r>
    </w:p>
    <w:p w14:paraId="1FC31B81" w14:textId="71336417" w:rsidR="00141DAE" w:rsidRPr="00F205A5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F205A5">
        <w:rPr>
          <w:rFonts w:eastAsiaTheme="minorEastAsia"/>
          <w:lang w:val="en-US" w:eastAsia="nl-NL"/>
        </w:rPr>
        <w:t>They are phrases that are easy to remember and attract attention.</w:t>
      </w:r>
    </w:p>
    <w:p w14:paraId="1B02E128" w14:textId="41B5A979" w:rsidR="00141DAE" w:rsidRPr="00F205A5" w:rsidRDefault="00141DAE" w:rsidP="00141DAE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F205A5">
        <w:rPr>
          <w:rFonts w:eastAsiaTheme="minorEastAsia"/>
          <w:lang w:val="en-US" w:eastAsia="nl-NL"/>
        </w:rPr>
        <w:t>They are statements that seem to say two opposite things.</w:t>
      </w:r>
    </w:p>
    <w:p w14:paraId="58848556" w14:textId="77777777" w:rsidR="00141DAE" w:rsidRDefault="00141DAE" w:rsidP="00141DAE">
      <w:pPr>
        <w:pStyle w:val="Geenafstand"/>
        <w:tabs>
          <w:tab w:val="left" w:pos="426"/>
        </w:tabs>
        <w:ind w:left="426" w:hanging="426"/>
        <w:rPr>
          <w:rStyle w:val="deftext"/>
          <w:rFonts w:eastAsia="Times New Roman"/>
        </w:rPr>
      </w:pPr>
    </w:p>
    <w:p w14:paraId="6EFC0ADB" w14:textId="074BF1B5" w:rsidR="00141DAE" w:rsidRDefault="00141DAE" w:rsidP="00141DAE">
      <w:pPr>
        <w:pStyle w:val="Geenafstand"/>
        <w:tabs>
          <w:tab w:val="left" w:pos="426"/>
        </w:tabs>
        <w:ind w:left="426" w:hanging="426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b</w:t>
      </w:r>
      <w:r>
        <w:rPr>
          <w:rStyle w:val="deftext"/>
          <w:rFonts w:eastAsia="Times New Roman"/>
        </w:rPr>
        <w:tab/>
        <w:t>Think of one or more other paradoxical slogans. Write them down.</w:t>
      </w:r>
    </w:p>
    <w:p w14:paraId="563972DC" w14:textId="77777777" w:rsidR="00141DAE" w:rsidRDefault="00141DAE" w:rsidP="00141DAE">
      <w:pPr>
        <w:pStyle w:val="Geenafstand"/>
        <w:tabs>
          <w:tab w:val="left" w:pos="426"/>
        </w:tabs>
        <w:ind w:left="426" w:hanging="426"/>
        <w:rPr>
          <w:rStyle w:val="deftext"/>
          <w:rFonts w:eastAsia="Times New Roman"/>
        </w:rPr>
      </w:pPr>
    </w:p>
    <w:p w14:paraId="74F85323" w14:textId="3D5FFE2E" w:rsidR="00141DAE" w:rsidRDefault="006E3CE1" w:rsidP="00141DAE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  <w:t>Discuss: W</w:t>
      </w:r>
      <w:r w:rsidR="00141DAE">
        <w:rPr>
          <w:rFonts w:eastAsia="MS Mincho" w:cs="Arial"/>
          <w:lang w:val="en-GB"/>
        </w:rPr>
        <w:t xml:space="preserve">hy would a country like Belarus ban the sale (and reading) of the book </w:t>
      </w:r>
      <w:r w:rsidR="00141DAE" w:rsidRPr="00072C87">
        <w:rPr>
          <w:rFonts w:eastAsia="MS Mincho" w:cs="Arial"/>
          <w:i/>
          <w:lang w:val="en-GB"/>
        </w:rPr>
        <w:t>1984</w:t>
      </w:r>
      <w:r w:rsidR="00141DAE">
        <w:rPr>
          <w:rFonts w:eastAsia="MS Mincho" w:cs="Arial"/>
          <w:lang w:val="en-GB"/>
        </w:rPr>
        <w:t>?</w:t>
      </w:r>
    </w:p>
    <w:p w14:paraId="64E00DB1" w14:textId="519EA0F0" w:rsidR="00E06C6F" w:rsidRPr="00E06C6F" w:rsidRDefault="00E06C6F" w:rsidP="00E06C6F">
      <w:pPr>
        <w:tabs>
          <w:tab w:val="left" w:pos="426"/>
        </w:tabs>
        <w:spacing w:after="0" w:line="240" w:lineRule="auto"/>
        <w:rPr>
          <w:rFonts w:cs="Arial"/>
          <w:lang w:val="en-GB"/>
        </w:rPr>
      </w:pPr>
    </w:p>
    <w:sectPr w:rsidR="00E06C6F" w:rsidRPr="00E06C6F" w:rsidSect="0034218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31" w:right="1418" w:bottom="153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8E5868" w:rsidRDefault="008E5868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8E5868" w:rsidRDefault="008E5868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A581" w14:textId="77777777" w:rsidR="00DE3E3B" w:rsidRDefault="00DE3E3B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3402" w14:textId="17E95526" w:rsidR="008E5868" w:rsidRPr="00605DA2" w:rsidRDefault="008E5868" w:rsidP="00474EBB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21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6C20EE9D" w14:textId="77777777" w:rsidR="008E5868" w:rsidRDefault="008E5868" w:rsidP="00474EBB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453E82C8" w:rsidR="008E5868" w:rsidRPr="00474EBB" w:rsidRDefault="008E5868" w:rsidP="00474EBB">
    <w:pPr>
      <w:pStyle w:val="Voettekst"/>
      <w:jc w:val="right"/>
      <w:rPr>
        <w:rFonts w:cs="Arial"/>
        <w:color w:val="000000" w:themeColor="text1"/>
        <w:sz w:val="20"/>
      </w:rPr>
    </w:pPr>
    <w:bookmarkStart w:id="0" w:name="_GoBack"/>
    <w:bookmarkEnd w:id="0"/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095EC" w14:textId="77777777" w:rsidR="00DE3E3B" w:rsidRDefault="00DE3E3B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8E5868" w:rsidRDefault="008E5868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8E5868" w:rsidRDefault="008E5868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4807E" w14:textId="77777777" w:rsidR="00DE3E3B" w:rsidRDefault="00DE3E3B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8E5868" w:rsidRDefault="008E5868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8" name="Afbeelding 8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8E5868" w:rsidRDefault="008E5868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336CA7" w14:textId="77777777" w:rsidR="00DE3E3B" w:rsidRDefault="00DE3E3B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960F4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720" w:hanging="360"/>
      </w:pPr>
    </w:lvl>
    <w:lvl w:ilvl="1" w:tplc="00000A2A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7"/>
  </w:num>
  <w:num w:numId="3">
    <w:abstractNumId w:val="33"/>
  </w:num>
  <w:num w:numId="4">
    <w:abstractNumId w:val="5"/>
  </w:num>
  <w:num w:numId="5">
    <w:abstractNumId w:val="0"/>
  </w:num>
  <w:num w:numId="6">
    <w:abstractNumId w:val="37"/>
  </w:num>
  <w:num w:numId="7">
    <w:abstractNumId w:val="24"/>
  </w:num>
  <w:num w:numId="8">
    <w:abstractNumId w:val="38"/>
  </w:num>
  <w:num w:numId="9">
    <w:abstractNumId w:val="25"/>
  </w:num>
  <w:num w:numId="10">
    <w:abstractNumId w:val="9"/>
  </w:num>
  <w:num w:numId="11">
    <w:abstractNumId w:val="22"/>
  </w:num>
  <w:num w:numId="12">
    <w:abstractNumId w:val="10"/>
  </w:num>
  <w:num w:numId="13">
    <w:abstractNumId w:val="14"/>
  </w:num>
  <w:num w:numId="14">
    <w:abstractNumId w:val="29"/>
  </w:num>
  <w:num w:numId="15">
    <w:abstractNumId w:val="21"/>
  </w:num>
  <w:num w:numId="16">
    <w:abstractNumId w:val="13"/>
  </w:num>
  <w:num w:numId="17">
    <w:abstractNumId w:val="7"/>
  </w:num>
  <w:num w:numId="18">
    <w:abstractNumId w:val="20"/>
  </w:num>
  <w:num w:numId="19">
    <w:abstractNumId w:val="1"/>
  </w:num>
  <w:num w:numId="20">
    <w:abstractNumId w:val="31"/>
  </w:num>
  <w:num w:numId="21">
    <w:abstractNumId w:val="12"/>
  </w:num>
  <w:num w:numId="22">
    <w:abstractNumId w:val="16"/>
  </w:num>
  <w:num w:numId="23">
    <w:abstractNumId w:val="36"/>
  </w:num>
  <w:num w:numId="24">
    <w:abstractNumId w:val="18"/>
  </w:num>
  <w:num w:numId="25">
    <w:abstractNumId w:val="28"/>
  </w:num>
  <w:num w:numId="26">
    <w:abstractNumId w:val="4"/>
  </w:num>
  <w:num w:numId="27">
    <w:abstractNumId w:val="11"/>
  </w:num>
  <w:num w:numId="28">
    <w:abstractNumId w:val="35"/>
  </w:num>
  <w:num w:numId="29">
    <w:abstractNumId w:val="23"/>
  </w:num>
  <w:num w:numId="30">
    <w:abstractNumId w:val="2"/>
  </w:num>
  <w:num w:numId="31">
    <w:abstractNumId w:val="17"/>
  </w:num>
  <w:num w:numId="32">
    <w:abstractNumId w:val="32"/>
  </w:num>
  <w:num w:numId="33">
    <w:abstractNumId w:val="40"/>
  </w:num>
  <w:num w:numId="34">
    <w:abstractNumId w:val="34"/>
  </w:num>
  <w:num w:numId="35">
    <w:abstractNumId w:val="39"/>
  </w:num>
  <w:num w:numId="36">
    <w:abstractNumId w:val="15"/>
  </w:num>
  <w:num w:numId="37">
    <w:abstractNumId w:val="30"/>
  </w:num>
  <w:num w:numId="38">
    <w:abstractNumId w:val="26"/>
  </w:num>
  <w:num w:numId="39">
    <w:abstractNumId w:val="8"/>
  </w:num>
  <w:num w:numId="40">
    <w:abstractNumId w:val="6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5EB3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56047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29B1"/>
    <w:rsid w:val="0095365E"/>
    <w:rsid w:val="009541BF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4FD"/>
    <w:rsid w:val="00C85F2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3E3B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theguardian.com/childrens-books-site/2016/may/29/1984-george-orwell-review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14279-8FB8-774F-81AC-E1366DB06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586</TotalTime>
  <Pages>2</Pages>
  <Words>570</Words>
  <Characters>2844</Characters>
  <Application>Microsoft Macintosh Word</Application>
  <DocSecurity>0</DocSecurity>
  <Lines>237</Lines>
  <Paragraphs>213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3201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240</cp:revision>
  <cp:lastPrinted>2013-09-27T09:37:00Z</cp:lastPrinted>
  <dcterms:created xsi:type="dcterms:W3CDTF">2016-10-06T15:58:00Z</dcterms:created>
  <dcterms:modified xsi:type="dcterms:W3CDTF">2022-05-20T18:50:00Z</dcterms:modified>
  <cp:category/>
</cp:coreProperties>
</file>