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6966CC37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C9728A">
        <w:rPr>
          <w:rFonts w:cs="Arial"/>
          <w:b/>
          <w:sz w:val="28"/>
          <w:szCs w:val="28"/>
          <w:lang w:val="en-GB"/>
        </w:rPr>
        <w:t>H</w:t>
      </w:r>
      <w:r w:rsidR="00EB63C5">
        <w:rPr>
          <w:rFonts w:cs="Arial"/>
          <w:b/>
          <w:sz w:val="28"/>
          <w:szCs w:val="28"/>
          <w:lang w:val="en-GB"/>
        </w:rPr>
        <w:t>alloween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1812DB58" w14:textId="77777777" w:rsidR="00EB63C5" w:rsidRDefault="00EB63C5" w:rsidP="00EB63C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sz w:val="21"/>
          <w:szCs w:val="21"/>
        </w:rPr>
      </w:pPr>
      <w:r>
        <w:rPr>
          <w:rFonts w:eastAsia="MS Mincho" w:cs="Arial"/>
          <w:sz w:val="21"/>
          <w:szCs w:val="21"/>
        </w:rPr>
        <w:t>Op de avond voor Allerheiligen wordt Halloween gevierd. Inmiddels is deze traditie uit de VS ook overgewaaid naar ons.</w:t>
      </w:r>
    </w:p>
    <w:p w14:paraId="1530624D" w14:textId="77777777" w:rsidR="00EB63C5" w:rsidRDefault="00EB63C5" w:rsidP="00EB63C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sz w:val="21"/>
          <w:szCs w:val="21"/>
        </w:rPr>
      </w:pPr>
    </w:p>
    <w:p w14:paraId="51E9D445" w14:textId="0EA2C370" w:rsidR="00F97513" w:rsidRPr="00EB63C5" w:rsidRDefault="00F97513" w:rsidP="00EB63C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sz w:val="21"/>
          <w:szCs w:val="21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  <w:r w:rsidR="00D556FD">
        <w:rPr>
          <w:rFonts w:cs="Arial"/>
          <w:b/>
          <w:noProof/>
          <w:sz w:val="21"/>
          <w:szCs w:val="21"/>
          <w:lang w:val="en-GB"/>
        </w:rPr>
        <w:t xml:space="preserve"> – Lezen A</w:t>
      </w:r>
      <w:r w:rsidR="00EB63C5">
        <w:rPr>
          <w:rFonts w:cs="Arial"/>
          <w:b/>
          <w:noProof/>
          <w:sz w:val="21"/>
          <w:szCs w:val="21"/>
          <w:lang w:val="en-GB"/>
        </w:rPr>
        <w:t>1</w:t>
      </w:r>
    </w:p>
    <w:p w14:paraId="6A5A4A5F" w14:textId="64C578B5" w:rsidR="00EB63C5" w:rsidRDefault="00EB63C5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</w:rPr>
      </w:pPr>
      <w:r>
        <w:rPr>
          <w:rFonts w:eastAsia="MS Mincho" w:cs="Arial"/>
          <w:sz w:val="21"/>
          <w:szCs w:val="21"/>
        </w:rPr>
        <w:t xml:space="preserve">Instructies lezen: </w:t>
      </w:r>
      <w:r w:rsidRPr="00EB63C5">
        <w:rPr>
          <w:rFonts w:eastAsia="MS Mincho" w:cs="Arial"/>
          <w:sz w:val="21"/>
          <w:szCs w:val="21"/>
        </w:rPr>
        <w:t>Kan zeer eenvoudige, korte en goed gestructureerde instructies begrijpen.</w:t>
      </w:r>
      <w:r>
        <w:rPr>
          <w:rFonts w:eastAsia="MS Mincho" w:cs="Arial"/>
          <w:sz w:val="21"/>
          <w:szCs w:val="21"/>
        </w:rPr>
        <w:t xml:space="preserve"> (</w:t>
      </w:r>
      <w:r w:rsidRPr="00EB63C5">
        <w:rPr>
          <w:rFonts w:eastAsia="MS Mincho" w:cs="Arial"/>
          <w:sz w:val="21"/>
          <w:szCs w:val="21"/>
        </w:rPr>
        <w:t>LEA1-4a</w:t>
      </w:r>
      <w:r>
        <w:rPr>
          <w:rFonts w:eastAsia="MS Mincho" w:cs="Arial"/>
          <w:sz w:val="21"/>
          <w:szCs w:val="21"/>
        </w:rPr>
        <w:t>)</w:t>
      </w:r>
    </w:p>
    <w:p w14:paraId="5AA6F040" w14:textId="71732ECE" w:rsidR="00EB63C5" w:rsidRDefault="00EB63C5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</w:rPr>
      </w:pPr>
      <w:r w:rsidRPr="00EB63C5">
        <w:rPr>
          <w:rFonts w:eastAsia="MS Mincho" w:cs="Arial"/>
          <w:sz w:val="21"/>
          <w:szCs w:val="21"/>
        </w:rPr>
        <w:t>Oriënterend lezen</w:t>
      </w:r>
      <w:r>
        <w:rPr>
          <w:rFonts w:eastAsia="MS Mincho" w:cs="Arial"/>
          <w:sz w:val="21"/>
          <w:szCs w:val="21"/>
        </w:rPr>
        <w:t xml:space="preserve">: </w:t>
      </w:r>
      <w:r w:rsidRPr="00EB63C5">
        <w:rPr>
          <w:rFonts w:eastAsia="MS Mincho" w:cs="Arial"/>
          <w:sz w:val="21"/>
          <w:szCs w:val="21"/>
        </w:rPr>
        <w:t xml:space="preserve">Kan eenvoudige informatie op een poster, mededelingenbord of in een brochure lezen. </w:t>
      </w:r>
      <w:r>
        <w:rPr>
          <w:rFonts w:eastAsia="MS Mincho" w:cs="Arial"/>
          <w:sz w:val="21"/>
          <w:szCs w:val="21"/>
        </w:rPr>
        <w:t>(</w:t>
      </w:r>
      <w:r w:rsidRPr="00EB63C5">
        <w:rPr>
          <w:rFonts w:eastAsia="MS Mincho" w:cs="Arial"/>
          <w:sz w:val="21"/>
          <w:szCs w:val="21"/>
        </w:rPr>
        <w:t>LEA1-2c</w:t>
      </w:r>
      <w:r>
        <w:rPr>
          <w:rFonts w:eastAsia="MS Mincho" w:cs="Arial"/>
          <w:sz w:val="21"/>
          <w:szCs w:val="21"/>
        </w:rPr>
        <w:t>)</w:t>
      </w:r>
    </w:p>
    <w:p w14:paraId="65F89BC2" w14:textId="77777777" w:rsidR="00EB63C5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noProof/>
          <w:sz w:val="21"/>
          <w:szCs w:val="21"/>
          <w:lang w:val="en-GB"/>
        </w:rPr>
      </w:pPr>
      <w:r w:rsidRPr="00E1020D">
        <w:rPr>
          <w:rFonts w:eastAsia="MS Mincho" w:cs="Arial"/>
          <w:noProof/>
          <w:sz w:val="21"/>
          <w:szCs w:val="21"/>
          <w:lang w:val="en-GB"/>
        </w:rPr>
        <w:t>Leesstrategieën</w:t>
      </w:r>
      <w:r w:rsidR="00EB63C5">
        <w:rPr>
          <w:rFonts w:eastAsia="MS Mincho" w:cs="Arial"/>
          <w:noProof/>
          <w:sz w:val="21"/>
          <w:szCs w:val="21"/>
          <w:lang w:val="en-GB"/>
        </w:rPr>
        <w:t>:</w:t>
      </w:r>
    </w:p>
    <w:p w14:paraId="5F15E9D4" w14:textId="0D7C5339" w:rsidR="00EB63C5" w:rsidRDefault="00EB63C5" w:rsidP="00EB63C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hanging="142"/>
        <w:rPr>
          <w:rFonts w:eastAsia="MS Mincho" w:cs="Arial"/>
          <w:i/>
          <w:noProof/>
          <w:sz w:val="21"/>
          <w:szCs w:val="21"/>
          <w:lang w:val="en-GB"/>
        </w:rPr>
      </w:pPr>
      <w:r w:rsidRPr="00E1020D">
        <w:rPr>
          <w:rFonts w:eastAsia="MS Mincho" w:cs="Arial"/>
          <w:noProof/>
          <w:sz w:val="21"/>
          <w:szCs w:val="21"/>
          <w:lang w:val="en-GB"/>
        </w:rPr>
        <w:t xml:space="preserve">– </w:t>
      </w:r>
      <w:r w:rsidRPr="00EB63C5">
        <w:rPr>
          <w:rFonts w:eastAsia="MS Mincho" w:cs="Arial"/>
          <w:i/>
          <w:iCs/>
          <w:noProof/>
          <w:sz w:val="21"/>
          <w:szCs w:val="21"/>
          <w:lang w:val="en-GB"/>
        </w:rPr>
        <w:t>Kan van korte teksten over zeer vertrouwde en bekende onderwerpen op basis van voorkennis en gebruikmakend van de lay-out voorspellen waar de tekst waarschijnlijk over gaat</w:t>
      </w:r>
    </w:p>
    <w:p w14:paraId="741066F0" w14:textId="30C6C149" w:rsidR="00D556FD" w:rsidRDefault="00215B76" w:rsidP="00EB63C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hanging="142"/>
        <w:rPr>
          <w:rFonts w:eastAsia="MS Mincho" w:cs="Arial"/>
          <w:i/>
          <w:iCs/>
          <w:noProof/>
          <w:sz w:val="21"/>
          <w:szCs w:val="21"/>
          <w:lang w:val="en-GB"/>
        </w:rPr>
      </w:pPr>
      <w:r w:rsidRPr="00E1020D">
        <w:rPr>
          <w:rFonts w:eastAsia="MS Mincho" w:cs="Arial"/>
          <w:noProof/>
          <w:sz w:val="21"/>
          <w:szCs w:val="21"/>
          <w:lang w:val="en-GB"/>
        </w:rPr>
        <w:t xml:space="preserve">– </w:t>
      </w:r>
      <w:r w:rsidR="00EB63C5" w:rsidRPr="00EB63C5">
        <w:rPr>
          <w:rFonts w:eastAsia="MS Mincho" w:cs="Arial"/>
          <w:i/>
          <w:iCs/>
          <w:noProof/>
          <w:sz w:val="21"/>
          <w:szCs w:val="21"/>
          <w:lang w:val="en-GB"/>
        </w:rPr>
        <w:t>Kan redelijk gebruikmaken van tweetalige (online) woordenlijsten of vertaalsites, indien toegestaan.</w:t>
      </w:r>
    </w:p>
    <w:p w14:paraId="013A3220" w14:textId="77777777" w:rsidR="00EB63C5" w:rsidRPr="00EB63C5" w:rsidRDefault="00EB63C5" w:rsidP="00EB63C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hanging="142"/>
        <w:rPr>
          <w:rFonts w:eastAsia="MS Mincho" w:cs="Arial"/>
          <w:i/>
          <w:iCs/>
          <w:noProof/>
          <w:sz w:val="21"/>
          <w:szCs w:val="21"/>
          <w:lang w:val="en-GB"/>
        </w:rPr>
      </w:pPr>
    </w:p>
    <w:p w14:paraId="383CE244" w14:textId="77777777" w:rsidR="007511EE" w:rsidRDefault="007511EE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2195D4EA" w14:textId="700C4D87" w:rsidR="009755B1" w:rsidRPr="00255FFA" w:rsidRDefault="00EB63C5" w:rsidP="00255FFA">
      <w:pPr>
        <w:spacing w:after="0" w:line="240" w:lineRule="auto"/>
        <w:rPr>
          <w:rFonts w:eastAsia="MS Mincho" w:cs="Arial"/>
          <w:i/>
          <w:iCs/>
          <w:lang w:val="en-GB" w:eastAsia="nl-NL"/>
        </w:rPr>
      </w:pPr>
      <w:r w:rsidRPr="00255FFA">
        <w:rPr>
          <w:rFonts w:eastAsia="MS Mincho" w:cs="Arial"/>
          <w:i/>
          <w:iCs/>
          <w:lang w:val="en-GB" w:eastAsia="nl-NL"/>
        </w:rPr>
        <w:t>Trick or treat?</w:t>
      </w:r>
    </w:p>
    <w:p w14:paraId="670F7DBE" w14:textId="77777777" w:rsidR="002D04C2" w:rsidRPr="009755B1" w:rsidRDefault="002D04C2" w:rsidP="00AF77B4">
      <w:pPr>
        <w:pStyle w:val="Geenafstand"/>
        <w:widowControl w:val="0"/>
        <w:spacing w:before="120"/>
        <w:rPr>
          <w:rFonts w:eastAsia="Times New Roman"/>
          <w:bCs/>
          <w:i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512BFC79" w14:textId="10D3E7C8" w:rsidR="005B3A74" w:rsidRDefault="00574EDE" w:rsidP="00574EDE">
      <w:pPr>
        <w:pStyle w:val="Geenafstand"/>
        <w:tabs>
          <w:tab w:val="left" w:pos="426"/>
        </w:tabs>
      </w:pPr>
      <w:r w:rsidRPr="005B3A74">
        <w:rPr>
          <w:b/>
          <w:bCs/>
          <w:lang w:val="en-GB"/>
        </w:rPr>
        <w:t>a</w:t>
      </w:r>
      <w:r>
        <w:rPr>
          <w:lang w:val="en-GB"/>
        </w:rPr>
        <w:tab/>
      </w:r>
      <w:r w:rsidR="00EB63C5">
        <w:rPr>
          <w:lang w:val="en-GB"/>
        </w:rPr>
        <w:t xml:space="preserve">Make a list of 5 or more </w:t>
      </w:r>
      <w:r w:rsidR="005B3A74">
        <w:t xml:space="preserve">words related to </w:t>
      </w:r>
      <w:r w:rsidR="00EB63C5">
        <w:t>Halloween.</w:t>
      </w:r>
    </w:p>
    <w:p w14:paraId="66BD83EF" w14:textId="5655FD3E" w:rsidR="00EB63C5" w:rsidRPr="00EB63C5" w:rsidRDefault="00EB63C5" w:rsidP="00EB63C5">
      <w:pPr>
        <w:pStyle w:val="Geenafstand"/>
        <w:tabs>
          <w:tab w:val="left" w:pos="426"/>
        </w:tabs>
        <w:ind w:left="426" w:hanging="426"/>
      </w:pPr>
      <w:r w:rsidRPr="00EB63C5">
        <w:rPr>
          <w:b/>
          <w:bCs/>
        </w:rPr>
        <w:t>b</w:t>
      </w:r>
      <w:r w:rsidRPr="00EB63C5">
        <w:rPr>
          <w:b/>
          <w:bCs/>
        </w:rPr>
        <w:tab/>
      </w:r>
      <w:r>
        <w:t xml:space="preserve">Compare your list with the lists of your classmates. </w:t>
      </w:r>
      <w:r w:rsidR="00AE304C">
        <w:br/>
      </w:r>
      <w:r>
        <w:t>How many different Halloween words have you found?</w:t>
      </w:r>
    </w:p>
    <w:p w14:paraId="52146FD2" w14:textId="70D2E21A" w:rsidR="00ED0231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39D3166" w:rsidR="007D337C" w:rsidRDefault="00EB63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  <w:r w:rsidRPr="00EB63C5">
        <w:t>Halloween is celebrated every year on 31 October all around the world</w:t>
      </w:r>
      <w:r>
        <w:t>.</w:t>
      </w:r>
    </w:p>
    <w:p w14:paraId="34497BA4" w14:textId="77777777" w:rsidR="00EB63C5" w:rsidRDefault="00EB63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  <w:r>
        <w:t>People put on scary costumes.</w:t>
      </w:r>
    </w:p>
    <w:p w14:paraId="143D82B8" w14:textId="77777777" w:rsidR="00EB63C5" w:rsidRDefault="00EB63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</w:p>
    <w:p w14:paraId="6A973957" w14:textId="328EAC20" w:rsidR="00EB63C5" w:rsidRPr="00EB63C5" w:rsidRDefault="00EB63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b/>
          <w:bCs/>
        </w:rPr>
      </w:pPr>
      <w:r w:rsidRPr="00EB63C5">
        <w:rPr>
          <w:b/>
          <w:bCs/>
        </w:rPr>
        <w:t>Text 1:</w:t>
      </w:r>
    </w:p>
    <w:p w14:paraId="38E65B20" w14:textId="77777777" w:rsidR="00EB63C5" w:rsidRDefault="00EB63C5" w:rsidP="00EB63C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  <w:r>
        <w:t>Children go from door to door and ask for sweets. This is called trick or treating.</w:t>
      </w:r>
    </w:p>
    <w:p w14:paraId="481DD28C" w14:textId="42CF04C0" w:rsidR="00EB63C5" w:rsidRDefault="00EB63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  <w:hyperlink r:id="rId8" w:history="1">
        <w:r w:rsidRPr="00EB63C5">
          <w:rPr>
            <w:rStyle w:val="Hyperlink"/>
          </w:rPr>
          <w:t>Read about trick or treating</w:t>
        </w:r>
      </w:hyperlink>
      <w:r>
        <w:t>.</w:t>
      </w:r>
    </w:p>
    <w:p w14:paraId="3F077417" w14:textId="77777777" w:rsidR="00EB63C5" w:rsidRDefault="00EB63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</w:p>
    <w:p w14:paraId="31A3E254" w14:textId="31203960" w:rsidR="00EB63C5" w:rsidRPr="00EB63C5" w:rsidRDefault="00EB63C5" w:rsidP="00EB63C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b/>
          <w:bCs/>
        </w:rPr>
      </w:pPr>
      <w:r w:rsidRPr="00EB63C5">
        <w:rPr>
          <w:b/>
          <w:bCs/>
        </w:rPr>
        <w:t xml:space="preserve">Text </w:t>
      </w:r>
      <w:r>
        <w:rPr>
          <w:b/>
          <w:bCs/>
        </w:rPr>
        <w:t>2</w:t>
      </w:r>
      <w:r w:rsidRPr="00EB63C5">
        <w:rPr>
          <w:b/>
          <w:bCs/>
        </w:rPr>
        <w:t>:</w:t>
      </w:r>
    </w:p>
    <w:p w14:paraId="65E4E7EF" w14:textId="4AC06042" w:rsidR="00EB63C5" w:rsidRDefault="00EB63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  <w:r>
        <w:t>Other people go to special Halloween parties.</w:t>
      </w:r>
    </w:p>
    <w:p w14:paraId="3927C86A" w14:textId="5E235A1C" w:rsidR="00EB63C5" w:rsidRDefault="00EB63C5" w:rsidP="00EB63C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  <w:hyperlink r:id="rId9" w:history="1">
        <w:r>
          <w:rPr>
            <w:rStyle w:val="Hyperlink"/>
          </w:rPr>
          <w:t>Read about parties</w:t>
        </w:r>
      </w:hyperlink>
      <w:r>
        <w:t>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2334A832" w14:textId="0B826F63" w:rsidR="00EB63C5" w:rsidRDefault="00EB63C5" w:rsidP="00EB63C5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lastRenderedPageBreak/>
        <w:t xml:space="preserve">Assignment </w:t>
      </w:r>
      <w:r>
        <w:rPr>
          <w:rFonts w:cs="Arial"/>
          <w:u w:val="single"/>
          <w:lang w:val="en-GB"/>
        </w:rPr>
        <w:t>2</w:t>
      </w:r>
    </w:p>
    <w:p w14:paraId="7E8B2900" w14:textId="3B0999B4" w:rsidR="00EB63C5" w:rsidRPr="00EB63C5" w:rsidRDefault="00EB63C5" w:rsidP="00EB63C5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Pr="00EB63C5">
        <w:rPr>
          <w:lang w:val="en-GB"/>
        </w:rPr>
        <w:t xml:space="preserve">Read </w:t>
      </w:r>
      <w:hyperlink r:id="rId10" w:history="1">
        <w:r w:rsidRPr="00EB63C5">
          <w:rPr>
            <w:rStyle w:val="Hyperlink"/>
            <w:b/>
            <w:bCs/>
            <w:lang w:val="en-GB"/>
          </w:rPr>
          <w:t>Text 1</w:t>
        </w:r>
      </w:hyperlink>
      <w:r w:rsidRPr="00EB63C5">
        <w:rPr>
          <w:lang w:val="en-GB"/>
        </w:rPr>
        <w:t>.</w:t>
      </w:r>
      <w:r>
        <w:rPr>
          <w:lang w:val="en-GB"/>
        </w:rPr>
        <w:br/>
      </w:r>
      <w:r w:rsidRPr="00EB63C5">
        <w:rPr>
          <w:lang w:val="en-GB"/>
        </w:rPr>
        <w:t>Find the</w:t>
      </w:r>
      <w:r>
        <w:rPr>
          <w:lang w:val="en-GB"/>
        </w:rPr>
        <w:t>se</w:t>
      </w:r>
      <w:r w:rsidRPr="00EB63C5">
        <w:rPr>
          <w:lang w:val="en-GB"/>
        </w:rPr>
        <w:t xml:space="preserve"> words in the text</w:t>
      </w:r>
      <w:r>
        <w:rPr>
          <w:lang w:val="en-GB"/>
        </w:rPr>
        <w:t>:</w:t>
      </w:r>
    </w:p>
    <w:p w14:paraId="073212FB" w14:textId="77777777" w:rsidR="00EB63C5" w:rsidRPr="00EB63C5" w:rsidRDefault="00EB63C5" w:rsidP="00EB63C5">
      <w:pPr>
        <w:pStyle w:val="Geenafstand"/>
        <w:tabs>
          <w:tab w:val="left" w:pos="426"/>
        </w:tabs>
        <w:ind w:left="852" w:hanging="426"/>
        <w:rPr>
          <w:i/>
          <w:iCs/>
          <w:lang w:val="en-GB"/>
        </w:rPr>
      </w:pPr>
      <w:r w:rsidRPr="00EB63C5">
        <w:rPr>
          <w:i/>
          <w:iCs/>
          <w:lang w:val="en-GB"/>
        </w:rPr>
        <w:t>avoid – fasten – candy – sidewalk – strangers</w:t>
      </w:r>
    </w:p>
    <w:p w14:paraId="270ED8B7" w14:textId="77777777" w:rsidR="00EB63C5" w:rsidRPr="00EB63C5" w:rsidRDefault="00EB63C5" w:rsidP="00EB63C5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p w14:paraId="296B7328" w14:textId="587DE8FE" w:rsidR="00EB63C5" w:rsidRPr="00F55CBD" w:rsidRDefault="00EB63C5" w:rsidP="00EB63C5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Pr="00F55CBD">
        <w:rPr>
          <w:lang w:val="en-GB"/>
        </w:rPr>
        <w:t xml:space="preserve">Match the </w:t>
      </w:r>
      <w:r>
        <w:rPr>
          <w:lang w:val="en-GB"/>
        </w:rPr>
        <w:t>above words</w:t>
      </w:r>
      <w:r w:rsidRPr="00F55CBD">
        <w:rPr>
          <w:lang w:val="en-GB"/>
        </w:rPr>
        <w:t xml:space="preserve"> with the sentences.</w:t>
      </w:r>
    </w:p>
    <w:p w14:paraId="7F9C9A6D" w14:textId="4C36332C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 w:rsidRPr="00EB63C5"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Fix the sign to the door.</w:t>
      </w:r>
    </w:p>
    <w:p w14:paraId="35DD3F69" w14:textId="5465EAC2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 w:rsidRPr="00EB63C5"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The path at the side of the street. For people to walk on.</w:t>
      </w:r>
    </w:p>
    <w:p w14:paraId="03D663B5" w14:textId="706D98D9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 w:rsidRPr="00EB63C5"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People you do not know.</w:t>
      </w:r>
    </w:p>
    <w:p w14:paraId="52BBD1F2" w14:textId="3DFE851E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 w:rsidRPr="00EB63C5"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Stay away from bad people.</w:t>
      </w:r>
    </w:p>
    <w:p w14:paraId="0A721DCA" w14:textId="542677CF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 w:rsidRPr="00EB63C5"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Toffees, chocolate and other sweets.</w:t>
      </w:r>
    </w:p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7F6A4986" w14:textId="1C55843D" w:rsidR="00EB63C5" w:rsidRPr="00EB63C5" w:rsidRDefault="00BE254E" w:rsidP="00EB63C5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="00EB63C5" w:rsidRPr="00EB63C5">
        <w:rPr>
          <w:lang w:val="en-GB"/>
        </w:rPr>
        <w:t xml:space="preserve">What kind of text is </w:t>
      </w:r>
      <w:hyperlink r:id="rId11" w:history="1">
        <w:r w:rsidR="00EB63C5" w:rsidRPr="00EB63C5">
          <w:rPr>
            <w:rStyle w:val="Hyperlink"/>
            <w:b/>
            <w:bCs/>
            <w:lang w:val="en-GB"/>
          </w:rPr>
          <w:t>Text 1</w:t>
        </w:r>
      </w:hyperlink>
      <w:r w:rsidR="00EB63C5" w:rsidRPr="00EB63C5">
        <w:rPr>
          <w:lang w:val="en-GB"/>
        </w:rPr>
        <w:t>?</w:t>
      </w:r>
    </w:p>
    <w:p w14:paraId="2B9385CE" w14:textId="6DCFA1F4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It is an invitation to a Halloween party.</w:t>
      </w:r>
    </w:p>
    <w:p w14:paraId="5580E782" w14:textId="56BE3E65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It is a letter to students. It gives information on Halloween.</w:t>
      </w:r>
    </w:p>
    <w:p w14:paraId="4D3E3E7E" w14:textId="3503BBA0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It is a list of tips. It tells you how to stay safe on Halloween.</w:t>
      </w:r>
    </w:p>
    <w:p w14:paraId="67F04090" w14:textId="6C61DED0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It is a shopping list for Halloween.</w:t>
      </w:r>
    </w:p>
    <w:p w14:paraId="06E9B785" w14:textId="77777777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</w:p>
    <w:p w14:paraId="4F322FAC" w14:textId="0E887307" w:rsidR="00EB63C5" w:rsidRPr="00EB63C5" w:rsidRDefault="00EB63C5" w:rsidP="00EB63C5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Pr="00EB63C5">
        <w:rPr>
          <w:lang w:val="en-GB"/>
        </w:rPr>
        <w:t>True or false?</w:t>
      </w:r>
      <w:r>
        <w:rPr>
          <w:lang w:val="en-GB"/>
        </w:rPr>
        <w:t xml:space="preserve"> (</w:t>
      </w:r>
      <w:hyperlink r:id="rId12" w:history="1">
        <w:r w:rsidRPr="00EB63C5">
          <w:rPr>
            <w:rStyle w:val="Hyperlink"/>
            <w:b/>
            <w:bCs/>
            <w:lang w:val="en-GB"/>
          </w:rPr>
          <w:t>Text 1</w:t>
        </w:r>
      </w:hyperlink>
      <w:r>
        <w:rPr>
          <w:b/>
          <w:bCs/>
          <w:lang w:val="en-GB"/>
        </w:rPr>
        <w:t>)</w:t>
      </w:r>
    </w:p>
    <w:p w14:paraId="535BC8D4" w14:textId="0EE5D452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It is okay to go out alone on Halloween.</w:t>
      </w:r>
    </w:p>
    <w:p w14:paraId="033443B6" w14:textId="56B8E995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You must always walk on the sidewalk.</w:t>
      </w:r>
    </w:p>
    <w:p w14:paraId="071656AA" w14:textId="070E9D65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Don’t go into the home or car of a stranger.</w:t>
      </w:r>
    </w:p>
    <w:p w14:paraId="7F077E6A" w14:textId="0A0F4675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It is better not to eat things a stranger has made.</w:t>
      </w:r>
    </w:p>
    <w:p w14:paraId="3E640CEA" w14:textId="77777777" w:rsidR="00EB63C5" w:rsidRDefault="00EB63C5" w:rsidP="00BE254E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p w14:paraId="11245DD6" w14:textId="7583232C" w:rsidR="00EB63C5" w:rsidRDefault="00EB63C5" w:rsidP="00EB63C5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4</w:t>
      </w:r>
    </w:p>
    <w:p w14:paraId="3B309BDB" w14:textId="6FC04804" w:rsidR="00EB63C5" w:rsidRPr="00EB63C5" w:rsidRDefault="00EB63C5" w:rsidP="00EB63C5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Pr="00EB63C5">
        <w:rPr>
          <w:lang w:val="en-GB"/>
        </w:rPr>
        <w:t xml:space="preserve">Read </w:t>
      </w:r>
      <w:hyperlink r:id="rId13" w:history="1">
        <w:r>
          <w:rPr>
            <w:rStyle w:val="Hyperlink"/>
            <w:b/>
            <w:bCs/>
            <w:lang w:val="en-GB"/>
          </w:rPr>
          <w:t>Text 2</w:t>
        </w:r>
      </w:hyperlink>
      <w:r w:rsidRPr="00EB63C5">
        <w:rPr>
          <w:lang w:val="en-GB"/>
        </w:rPr>
        <w:t>.</w:t>
      </w:r>
      <w:r>
        <w:rPr>
          <w:lang w:val="en-GB"/>
        </w:rPr>
        <w:br/>
      </w:r>
      <w:r w:rsidRPr="00EB63C5">
        <w:rPr>
          <w:lang w:val="en-GB"/>
        </w:rPr>
        <w:t>Find the</w:t>
      </w:r>
      <w:r>
        <w:rPr>
          <w:lang w:val="en-GB"/>
        </w:rPr>
        <w:t>se</w:t>
      </w:r>
      <w:r w:rsidRPr="00EB63C5">
        <w:rPr>
          <w:lang w:val="en-GB"/>
        </w:rPr>
        <w:t xml:space="preserve"> words in the text</w:t>
      </w:r>
      <w:r>
        <w:rPr>
          <w:lang w:val="en-GB"/>
        </w:rPr>
        <w:t>:</w:t>
      </w:r>
    </w:p>
    <w:p w14:paraId="7D0E586C" w14:textId="77777777" w:rsidR="00EB63C5" w:rsidRPr="00EB63C5" w:rsidRDefault="00EB63C5" w:rsidP="00EB63C5">
      <w:pPr>
        <w:pStyle w:val="Geenafstand"/>
        <w:tabs>
          <w:tab w:val="left" w:pos="426"/>
        </w:tabs>
        <w:ind w:left="852" w:hanging="426"/>
        <w:rPr>
          <w:i/>
          <w:iCs/>
          <w:lang w:val="en-GB"/>
        </w:rPr>
      </w:pPr>
      <w:r w:rsidRPr="00EB63C5">
        <w:rPr>
          <w:i/>
          <w:iCs/>
          <w:lang w:val="en-GB"/>
        </w:rPr>
        <w:t>party – location – public – date – ages</w:t>
      </w:r>
    </w:p>
    <w:p w14:paraId="77C0CBBC" w14:textId="77777777" w:rsidR="00EB63C5" w:rsidRDefault="00EB63C5" w:rsidP="00EB63C5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p w14:paraId="78E79DFA" w14:textId="0A91002F" w:rsidR="00EB63C5" w:rsidRPr="00F55CBD" w:rsidRDefault="00EB63C5" w:rsidP="00EB63C5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Pr="00F55CBD">
        <w:rPr>
          <w:lang w:val="en-GB"/>
        </w:rPr>
        <w:t xml:space="preserve">Match the </w:t>
      </w:r>
      <w:r>
        <w:rPr>
          <w:lang w:val="en-GB"/>
        </w:rPr>
        <w:t>above words</w:t>
      </w:r>
      <w:r w:rsidRPr="00F55CBD">
        <w:rPr>
          <w:lang w:val="en-GB"/>
        </w:rPr>
        <w:t xml:space="preserve"> with the sentences.</w:t>
      </w:r>
    </w:p>
    <w:p w14:paraId="38294E3B" w14:textId="743E033E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A fun event where people eat, drink, dance, talk, or play games.</w:t>
      </w:r>
    </w:p>
    <w:p w14:paraId="23AAF31E" w14:textId="0E580960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The place where something happens.</w:t>
      </w:r>
    </w:p>
    <w:p w14:paraId="703D9CE3" w14:textId="4DA531E9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 xml:space="preserve">People in general </w:t>
      </w:r>
    </w:p>
    <w:p w14:paraId="06B8AC40" w14:textId="1F0F28CB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A particular day of a month.</w:t>
      </w:r>
    </w:p>
    <w:p w14:paraId="75B4C96C" w14:textId="0298B463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How old people are.</w:t>
      </w:r>
    </w:p>
    <w:p w14:paraId="33A01A96" w14:textId="77777777" w:rsidR="00EB63C5" w:rsidRDefault="00EB63C5" w:rsidP="00AE304C">
      <w:pPr>
        <w:spacing w:after="0" w:line="240" w:lineRule="auto"/>
      </w:pPr>
    </w:p>
    <w:p w14:paraId="316AB869" w14:textId="5FA09676" w:rsidR="00EB63C5" w:rsidRDefault="00EB63C5" w:rsidP="00EB63C5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5</w:t>
      </w:r>
    </w:p>
    <w:p w14:paraId="66316D9B" w14:textId="163A3FAC" w:rsidR="00EB63C5" w:rsidRPr="00EB63C5" w:rsidRDefault="00EB63C5" w:rsidP="00EB63C5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Pr="00EB63C5">
        <w:rPr>
          <w:lang w:val="en-GB"/>
        </w:rPr>
        <w:t xml:space="preserve">What kind of text is </w:t>
      </w:r>
      <w:hyperlink r:id="rId14" w:history="1">
        <w:r>
          <w:rPr>
            <w:rStyle w:val="Hyperlink"/>
            <w:b/>
            <w:bCs/>
            <w:lang w:val="en-GB"/>
          </w:rPr>
          <w:t>Text 2</w:t>
        </w:r>
      </w:hyperlink>
      <w:r w:rsidRPr="00EB63C5">
        <w:rPr>
          <w:lang w:val="en-GB"/>
        </w:rPr>
        <w:t>?</w:t>
      </w:r>
    </w:p>
    <w:p w14:paraId="69CDD62F" w14:textId="023A0B11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It is an invitation to a Halloween party.</w:t>
      </w:r>
    </w:p>
    <w:p w14:paraId="647AE247" w14:textId="2797191A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It is a letter to students. It gives information on Halloween.</w:t>
      </w:r>
    </w:p>
    <w:p w14:paraId="5947B082" w14:textId="0D17AA59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It is a list of tips. It tells you how to stay safe on Halloween.</w:t>
      </w:r>
    </w:p>
    <w:p w14:paraId="2E4B4897" w14:textId="77777777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It is a shopping list for Halloween.</w:t>
      </w:r>
    </w:p>
    <w:p w14:paraId="00AAA4E3" w14:textId="77777777" w:rsidR="00EB63C5" w:rsidRDefault="00EB63C5" w:rsidP="00EB63C5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p w14:paraId="07C88E9E" w14:textId="255FDA3D" w:rsidR="00EB63C5" w:rsidRPr="00EB63C5" w:rsidRDefault="00EB63C5" w:rsidP="00EB63C5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Pr="00EB63C5">
        <w:rPr>
          <w:lang w:val="en-GB"/>
        </w:rPr>
        <w:t>When and where is the Halloween party?</w:t>
      </w:r>
      <w:r>
        <w:rPr>
          <w:lang w:val="en-GB"/>
        </w:rPr>
        <w:t xml:space="preserve"> (</w:t>
      </w:r>
      <w:hyperlink r:id="rId15" w:history="1">
        <w:r>
          <w:rPr>
            <w:rStyle w:val="Hyperlink"/>
            <w:b/>
            <w:bCs/>
            <w:lang w:val="en-GB"/>
          </w:rPr>
          <w:t>Text 2</w:t>
        </w:r>
      </w:hyperlink>
      <w:r>
        <w:rPr>
          <w:b/>
          <w:bCs/>
          <w:lang w:val="en-GB"/>
        </w:rPr>
        <w:t>)</w:t>
      </w:r>
    </w:p>
    <w:p w14:paraId="3413EDB8" w14:textId="1DFBE495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On October 7 at Avenue.</w:t>
      </w:r>
    </w:p>
    <w:p w14:paraId="7B9386DA" w14:textId="447FC908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On October 24 in Washington.</w:t>
      </w:r>
    </w:p>
    <w:p w14:paraId="65A94637" w14:textId="39B40A51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On October 26 in Washington.</w:t>
      </w:r>
    </w:p>
    <w:p w14:paraId="29F790E9" w14:textId="55B6CA04" w:rsidR="00EB63C5" w:rsidRPr="00EB63C5" w:rsidRDefault="00EB63C5" w:rsidP="00EB63C5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EB63C5">
        <w:rPr>
          <w:rFonts w:eastAsiaTheme="minorEastAsia"/>
          <w:lang w:val="en-GB" w:eastAsia="nl-NL"/>
        </w:rPr>
        <w:t>On October 26 in public.</w:t>
      </w:r>
    </w:p>
    <w:sectPr w:rsidR="00EB63C5" w:rsidRPr="00EB63C5" w:rsidSect="004C207A">
      <w:headerReference w:type="default" r:id="rId16"/>
      <w:footerReference w:type="default" r:id="rId17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BA5254" w14:textId="77777777" w:rsidR="00007D26" w:rsidRDefault="00007D26" w:rsidP="009164EC">
      <w:pPr>
        <w:spacing w:after="0" w:line="240" w:lineRule="auto"/>
      </w:pPr>
      <w:r>
        <w:separator/>
      </w:r>
    </w:p>
  </w:endnote>
  <w:endnote w:type="continuationSeparator" w:id="0">
    <w:p w14:paraId="4799CE1E" w14:textId="77777777" w:rsidR="00007D26" w:rsidRDefault="00007D26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0877764B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EB63C5">
      <w:rPr>
        <w:rFonts w:cs="Arial"/>
        <w:sz w:val="20"/>
        <w:lang w:val="en-US"/>
      </w:rPr>
      <w:t>43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A</w:t>
    </w:r>
    <w:r w:rsidR="00EB63C5">
      <w:rPr>
        <w:rFonts w:cs="Arial"/>
        <w:b/>
        <w:sz w:val="20"/>
        <w:lang w:val="en-US"/>
      </w:rPr>
      <w:t>1</w:t>
    </w:r>
    <w:r>
      <w:rPr>
        <w:rFonts w:cs="Arial"/>
        <w:sz w:val="20"/>
        <w:lang w:val="en-US"/>
      </w:rPr>
      <w:t xml:space="preserve"> – Malmberg Engels 2024-2025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55C21E" w14:textId="77777777" w:rsidR="00007D26" w:rsidRDefault="00007D26" w:rsidP="009164EC">
      <w:pPr>
        <w:spacing w:after="0" w:line="240" w:lineRule="auto"/>
      </w:pPr>
      <w:r>
        <w:separator/>
      </w:r>
    </w:p>
  </w:footnote>
  <w:footnote w:type="continuationSeparator" w:id="0">
    <w:p w14:paraId="3506E378" w14:textId="77777777" w:rsidR="00007D26" w:rsidRDefault="00007D26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2"/>
  </w:num>
  <w:num w:numId="2" w16cid:durableId="1617758407">
    <w:abstractNumId w:val="30"/>
  </w:num>
  <w:num w:numId="3" w16cid:durableId="1782646237">
    <w:abstractNumId w:val="36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40"/>
  </w:num>
  <w:num w:numId="7" w16cid:durableId="2095273230">
    <w:abstractNumId w:val="27"/>
  </w:num>
  <w:num w:numId="8" w16cid:durableId="834539103">
    <w:abstractNumId w:val="41"/>
  </w:num>
  <w:num w:numId="9" w16cid:durableId="255553483">
    <w:abstractNumId w:val="28"/>
  </w:num>
  <w:num w:numId="10" w16cid:durableId="455612016">
    <w:abstractNumId w:val="12"/>
  </w:num>
  <w:num w:numId="11" w16cid:durableId="1298989496">
    <w:abstractNumId w:val="25"/>
  </w:num>
  <w:num w:numId="12" w16cid:durableId="775515721">
    <w:abstractNumId w:val="13"/>
  </w:num>
  <w:num w:numId="13" w16cid:durableId="1336230371">
    <w:abstractNumId w:val="17"/>
  </w:num>
  <w:num w:numId="14" w16cid:durableId="496767996">
    <w:abstractNumId w:val="32"/>
  </w:num>
  <w:num w:numId="15" w16cid:durableId="465314049">
    <w:abstractNumId w:val="24"/>
  </w:num>
  <w:num w:numId="16" w16cid:durableId="1903640615">
    <w:abstractNumId w:val="16"/>
  </w:num>
  <w:num w:numId="17" w16cid:durableId="611473771">
    <w:abstractNumId w:val="10"/>
  </w:num>
  <w:num w:numId="18" w16cid:durableId="424112280">
    <w:abstractNumId w:val="23"/>
  </w:num>
  <w:num w:numId="19" w16cid:durableId="1975333830">
    <w:abstractNumId w:val="1"/>
  </w:num>
  <w:num w:numId="20" w16cid:durableId="638846358">
    <w:abstractNumId w:val="34"/>
  </w:num>
  <w:num w:numId="21" w16cid:durableId="1773624936">
    <w:abstractNumId w:val="15"/>
  </w:num>
  <w:num w:numId="22" w16cid:durableId="236865798">
    <w:abstractNumId w:val="19"/>
  </w:num>
  <w:num w:numId="23" w16cid:durableId="1928922521">
    <w:abstractNumId w:val="39"/>
  </w:num>
  <w:num w:numId="24" w16cid:durableId="1132602584">
    <w:abstractNumId w:val="21"/>
  </w:num>
  <w:num w:numId="25" w16cid:durableId="561864960">
    <w:abstractNumId w:val="31"/>
  </w:num>
  <w:num w:numId="26" w16cid:durableId="1146429874">
    <w:abstractNumId w:val="7"/>
  </w:num>
  <w:num w:numId="27" w16cid:durableId="1966697276">
    <w:abstractNumId w:val="14"/>
  </w:num>
  <w:num w:numId="28" w16cid:durableId="1279222308">
    <w:abstractNumId w:val="38"/>
  </w:num>
  <w:num w:numId="29" w16cid:durableId="576332062">
    <w:abstractNumId w:val="26"/>
  </w:num>
  <w:num w:numId="30" w16cid:durableId="641271845">
    <w:abstractNumId w:val="4"/>
  </w:num>
  <w:num w:numId="31" w16cid:durableId="1382706912">
    <w:abstractNumId w:val="20"/>
  </w:num>
  <w:num w:numId="32" w16cid:durableId="236289135">
    <w:abstractNumId w:val="35"/>
  </w:num>
  <w:num w:numId="33" w16cid:durableId="677929606">
    <w:abstractNumId w:val="43"/>
  </w:num>
  <w:num w:numId="34" w16cid:durableId="629673016">
    <w:abstractNumId w:val="37"/>
  </w:num>
  <w:num w:numId="35" w16cid:durableId="1129199760">
    <w:abstractNumId w:val="42"/>
  </w:num>
  <w:num w:numId="36" w16cid:durableId="1954163633">
    <w:abstractNumId w:val="18"/>
  </w:num>
  <w:num w:numId="37" w16cid:durableId="1768035743">
    <w:abstractNumId w:val="33"/>
  </w:num>
  <w:num w:numId="38" w16cid:durableId="1428574595">
    <w:abstractNumId w:val="29"/>
  </w:num>
  <w:num w:numId="39" w16cid:durableId="38284517">
    <w:abstractNumId w:val="11"/>
  </w:num>
  <w:num w:numId="40" w16cid:durableId="170994925">
    <w:abstractNumId w:val="9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07D26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5FFA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2F6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2C3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304C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28A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63C5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9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6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1A1week43" TargetMode="External"/><Relationship Id="rId13" Type="http://schemas.openxmlformats.org/officeDocument/2006/relationships/hyperlink" Target="https://www.warrenhabitat.org/habitatevents/halloween-party-for-teens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inyurl.com/1A1week43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yurl.com/1A1week4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arrenhabitat.org/habitatevents/halloween-party-for-teens/" TargetMode="External"/><Relationship Id="rId10" Type="http://schemas.openxmlformats.org/officeDocument/2006/relationships/hyperlink" Target="https://tinyurl.com/1A1week4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warrenhabitat.org/habitatevents/halloween-party-for-teens/" TargetMode="External"/><Relationship Id="rId14" Type="http://schemas.openxmlformats.org/officeDocument/2006/relationships/hyperlink" Target="https://www.warrenhabitat.org/habitatevents/halloween-party-for-teen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948</TotalTime>
  <Pages>2</Pages>
  <Words>583</Words>
  <Characters>2757</Characters>
  <Application>Microsoft Office Word</Application>
  <DocSecurity>0</DocSecurity>
  <Lines>153</Lines>
  <Paragraphs>151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3189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 S</cp:lastModifiedBy>
  <cp:revision>381</cp:revision>
  <cp:lastPrinted>2013-09-27T09:37:00Z</cp:lastPrinted>
  <dcterms:created xsi:type="dcterms:W3CDTF">2016-10-06T15:58:00Z</dcterms:created>
  <dcterms:modified xsi:type="dcterms:W3CDTF">2024-10-21T10:51:00Z</dcterms:modified>
  <cp:category/>
</cp:coreProperties>
</file>