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</w:p>
    <w:p w14:paraId="19F3AE62" w14:textId="32BC8D3B" w:rsidR="002A1887" w:rsidRPr="00F83991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CE7C5C" w:rsidRPr="00F83991">
        <w:rPr>
          <w:rFonts w:cs="Arial"/>
          <w:b/>
          <w:sz w:val="28"/>
          <w:szCs w:val="28"/>
          <w:lang w:val="en-GB"/>
        </w:rPr>
        <w:t xml:space="preserve"> </w:t>
      </w:r>
      <w:r w:rsidR="00791C94">
        <w:rPr>
          <w:rFonts w:cs="Arial"/>
          <w:b/>
          <w:sz w:val="28"/>
          <w:szCs w:val="28"/>
          <w:lang w:val="en-GB"/>
        </w:rPr>
        <w:t>Book Smart</w:t>
      </w:r>
    </w:p>
    <w:p w14:paraId="26E74217" w14:textId="77777777" w:rsidR="00500187" w:rsidRPr="00F83991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F83991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62851AEC" w:rsidR="00961694" w:rsidRPr="00961694" w:rsidRDefault="00791C94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Cs/>
          <w:noProof/>
          <w:sz w:val="21"/>
          <w:szCs w:val="21"/>
          <w:lang w:val="en-GB"/>
        </w:rPr>
      </w:pPr>
      <w:r>
        <w:rPr>
          <w:rFonts w:cs="Arial"/>
          <w:bCs/>
          <w:noProof/>
          <w:sz w:val="21"/>
          <w:szCs w:val="21"/>
          <w:lang w:val="en-GB"/>
        </w:rPr>
        <w:t>Veel mensen beginnen het nieuwe jaar met goede voornemens. De organisatie Children’s Books Ireland geeft daarvoor een tip: (meer) boeken lezen. Met verschillende overtuigende argumenten waarom dit voornemen je leven leuker en beter kan maken.</w:t>
      </w:r>
    </w:p>
    <w:p w14:paraId="4615C1D1" w14:textId="073FD16D" w:rsidR="001C0D6D" w:rsidRPr="001007CA" w:rsidRDefault="001C0D6D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007CA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noProof/>
          <w:sz w:val="21"/>
          <w:szCs w:val="21"/>
          <w:lang w:val="en-GB"/>
        </w:rPr>
      </w:pPr>
      <w:r w:rsidRPr="001007CA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007CA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007CA">
        <w:rPr>
          <w:rFonts w:cs="Arial"/>
          <w:b/>
          <w:noProof/>
          <w:sz w:val="21"/>
          <w:szCs w:val="21"/>
          <w:lang w:val="en-GB"/>
        </w:rPr>
        <w:t>B2</w:t>
      </w:r>
    </w:p>
    <w:p w14:paraId="241B6E90" w14:textId="21D47A5A" w:rsidR="001007CA" w:rsidRPr="001007CA" w:rsidRDefault="00DF587D" w:rsidP="00DF587D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eastAsia="MS Mincho" w:cs="Arial"/>
          <w:sz w:val="21"/>
          <w:szCs w:val="21"/>
        </w:rPr>
      </w:pPr>
      <w:r w:rsidRPr="00DF587D">
        <w:rPr>
          <w:rFonts w:eastAsia="MS Mincho" w:cs="Arial"/>
          <w:sz w:val="21"/>
          <w:szCs w:val="21"/>
        </w:rPr>
        <w:t xml:space="preserve">Lezen om informatie op te doen: </w:t>
      </w:r>
      <w:r w:rsidR="00697E00" w:rsidRPr="00697E00">
        <w:rPr>
          <w:rFonts w:cs="Calibri"/>
          <w:sz w:val="21"/>
          <w:szCs w:val="21"/>
        </w:rPr>
        <w:t>Kan artikelen en verslagen over hedendaagse problemen begrijpen, waarin de schrijvers bepaalde stellingen of standpunten inneme</w:t>
      </w:r>
      <w:r w:rsidR="00697E00">
        <w:rPr>
          <w:rFonts w:cs="Calibri"/>
          <w:sz w:val="21"/>
          <w:szCs w:val="21"/>
        </w:rPr>
        <w:t>n</w:t>
      </w:r>
      <w:r w:rsidR="00697E00">
        <w:rPr>
          <w:rFonts w:cs="Calibri"/>
          <w:sz w:val="21"/>
          <w:szCs w:val="21"/>
        </w:rPr>
        <w:t>.</w:t>
      </w:r>
      <w:r w:rsidR="00697E00" w:rsidRPr="00DF587D">
        <w:rPr>
          <w:rFonts w:eastAsia="MS Mincho" w:cs="Arial"/>
          <w:sz w:val="21"/>
          <w:szCs w:val="21"/>
        </w:rPr>
        <w:t xml:space="preserve"> </w:t>
      </w:r>
      <w:r w:rsidR="001007CA" w:rsidRPr="00DF587D">
        <w:rPr>
          <w:rFonts w:eastAsia="MS Mincho" w:cs="Arial"/>
          <w:sz w:val="21"/>
          <w:szCs w:val="21"/>
        </w:rPr>
        <w:t>(LEB2-</w:t>
      </w:r>
      <w:r w:rsidRPr="00DF587D">
        <w:rPr>
          <w:rFonts w:eastAsia="MS Mincho" w:cs="Arial"/>
          <w:sz w:val="21"/>
          <w:szCs w:val="21"/>
        </w:rPr>
        <w:t>3</w:t>
      </w:r>
      <w:r w:rsidR="00697E00">
        <w:rPr>
          <w:rFonts w:eastAsia="MS Mincho" w:cs="Arial"/>
          <w:sz w:val="21"/>
          <w:szCs w:val="21"/>
        </w:rPr>
        <w:t>a</w:t>
      </w:r>
      <w:r w:rsidR="001007CA" w:rsidRPr="00DF587D">
        <w:rPr>
          <w:rFonts w:eastAsia="MS Mincho" w:cs="Arial"/>
          <w:sz w:val="21"/>
          <w:szCs w:val="21"/>
        </w:rPr>
        <w:t>)</w:t>
      </w:r>
    </w:p>
    <w:p w14:paraId="5CFEE066" w14:textId="77777777" w:rsidR="003E025D" w:rsidRPr="001007CA" w:rsidRDefault="003E025D" w:rsidP="003E025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Cs/>
          <w:noProof/>
          <w:sz w:val="21"/>
          <w:szCs w:val="21"/>
          <w:lang w:val="en-GB"/>
        </w:rPr>
      </w:pPr>
      <w:r w:rsidRPr="001007CA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1007CA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1007CA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1007CA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1007CA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0C9F60FA" w14:textId="77777777" w:rsidR="00697E00" w:rsidRDefault="00697E00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7A38D567" w14:textId="77777777" w:rsidR="00572AC9" w:rsidRPr="00572AC9" w:rsidRDefault="00572AC9" w:rsidP="00AF77B4">
      <w:pPr>
        <w:pStyle w:val="Geenafstand"/>
        <w:widowControl w:val="0"/>
        <w:spacing w:before="120"/>
        <w:rPr>
          <w:rFonts w:eastAsia="Times New Roman"/>
          <w:i/>
          <w:iCs/>
        </w:rPr>
      </w:pPr>
      <w:r w:rsidRPr="00572AC9">
        <w:rPr>
          <w:rFonts w:eastAsia="Times New Roman"/>
          <w:i/>
          <w:iCs/>
        </w:rPr>
        <w:t>How about making 2025 your year of reading?</w:t>
      </w:r>
    </w:p>
    <w:p w14:paraId="670F7DBE" w14:textId="77777777" w:rsidR="002D04C2" w:rsidRPr="00F83991" w:rsidRDefault="002D04C2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F83991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866CE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F83991">
        <w:rPr>
          <w:rFonts w:eastAsia="MS Mincho" w:cs="Arial"/>
          <w:lang w:val="en-GB" w:eastAsia="nl-NL"/>
        </w:rPr>
        <w:t>You may use English-language Internet sources to help you.</w:t>
      </w:r>
    </w:p>
    <w:p w14:paraId="05B133EC" w14:textId="0DCDAC77" w:rsidR="00C01FC8" w:rsidRDefault="00574EDE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a</w:t>
      </w:r>
      <w:r>
        <w:rPr>
          <w:lang w:val="en-GB"/>
        </w:rPr>
        <w:tab/>
      </w:r>
      <w:r w:rsidR="000812DB">
        <w:rPr>
          <w:lang w:val="en-GB"/>
        </w:rPr>
        <w:t xml:space="preserve">List 5 or more </w:t>
      </w:r>
      <w:r w:rsidR="008F5C69">
        <w:rPr>
          <w:lang w:val="en-GB"/>
        </w:rPr>
        <w:t>different kinds of books (genres, formats, etc.)</w:t>
      </w:r>
      <w:r w:rsidR="000812DB">
        <w:rPr>
          <w:lang w:val="en-GB"/>
        </w:rPr>
        <w:t>.</w:t>
      </w:r>
    </w:p>
    <w:p w14:paraId="33619FB3" w14:textId="77C8DB41" w:rsidR="00C01FC8" w:rsidRDefault="00C01FC8" w:rsidP="00D5362A">
      <w:pPr>
        <w:pStyle w:val="Geenafstand"/>
        <w:tabs>
          <w:tab w:val="left" w:pos="426"/>
        </w:tabs>
        <w:rPr>
          <w:lang w:val="en-GB"/>
        </w:rPr>
      </w:pPr>
      <w:r>
        <w:rPr>
          <w:lang w:val="en-GB"/>
        </w:rPr>
        <w:t>b</w:t>
      </w:r>
      <w:r>
        <w:rPr>
          <w:lang w:val="en-GB"/>
        </w:rPr>
        <w:tab/>
        <w:t xml:space="preserve">Name </w:t>
      </w:r>
      <w:r w:rsidR="008F5C69">
        <w:rPr>
          <w:lang w:val="en-GB"/>
        </w:rPr>
        <w:t>the 2 kinds of books you like most</w:t>
      </w:r>
      <w:r>
        <w:rPr>
          <w:lang w:val="en-GB"/>
        </w:rPr>
        <w:t>.</w:t>
      </w:r>
    </w:p>
    <w:p w14:paraId="52146FD2" w14:textId="70D2E21A" w:rsidR="00ED0231" w:rsidRDefault="00ED0231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27D692EF" w14:textId="77777777" w:rsidR="00B818CB" w:rsidRDefault="00B818CB" w:rsidP="00B818CB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F2783E6" w:rsidR="007D337C" w:rsidRPr="00F83991" w:rsidRDefault="008F5C6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  <w:lang w:val="en-GB"/>
        </w:rPr>
      </w:pPr>
      <w:r>
        <w:rPr>
          <w:rFonts w:cs="Arial"/>
          <w:b/>
          <w:sz w:val="28"/>
          <w:szCs w:val="28"/>
          <w:lang w:val="en-GB"/>
        </w:rPr>
        <w:t>Book Smart</w:t>
      </w:r>
    </w:p>
    <w:p w14:paraId="0CD12369" w14:textId="092855E4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  <w:lang w:val="en-GB"/>
        </w:rPr>
      </w:pPr>
    </w:p>
    <w:p w14:paraId="6CB44F0B" w14:textId="77777777" w:rsidR="008F5C69" w:rsidRDefault="008F5C69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r>
        <w:rPr>
          <w:rFonts w:eastAsia="Times New Roman"/>
        </w:rPr>
        <w:t>Have you kicked off 2025 with a bunch of ideas what you will do better this year? Maybe you can add one more idea to your list: make 2025 your year of reading.</w:t>
      </w:r>
    </w:p>
    <w:p w14:paraId="5D9F12A4" w14:textId="77777777" w:rsidR="00461392" w:rsidRDefault="0046139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8793EF8" w14:textId="78FEBAB1" w:rsidR="00461392" w:rsidRDefault="0000000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  <w:hyperlink r:id="rId8" w:history="1">
        <w:r w:rsidR="008F5C69">
          <w:rPr>
            <w:rStyle w:val="Hyperlink"/>
            <w:rFonts w:eastAsia="Times New Roman"/>
          </w:rPr>
          <w:t>This article gives you some great reasons to get reading</w:t>
        </w:r>
      </w:hyperlink>
      <w:r w:rsidR="00C01FC8">
        <w:rPr>
          <w:rFonts w:eastAsia="Times New Roman"/>
        </w:rPr>
        <w:t>.</w:t>
      </w:r>
    </w:p>
    <w:p w14:paraId="73968414" w14:textId="77777777" w:rsidR="002275C0" w:rsidRDefault="002275C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56CFD650" w:rsidR="002D1047" w:rsidRPr="00F83991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>
      <w:pPr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0430BBF9" w14:textId="77777777" w:rsidR="002847B9" w:rsidRPr="00AD5392" w:rsidRDefault="002847B9" w:rsidP="002847B9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AD5392">
        <w:rPr>
          <w:rFonts w:cs="Arial"/>
          <w:u w:val="single"/>
          <w:lang w:val="en-GB"/>
        </w:rPr>
        <w:lastRenderedPageBreak/>
        <w:t>Assignment</w:t>
      </w:r>
      <w:r>
        <w:rPr>
          <w:rFonts w:cs="Arial"/>
          <w:u w:val="single"/>
          <w:lang w:val="en-GB"/>
        </w:rPr>
        <w:t xml:space="preserve"> </w:t>
      </w:r>
      <w:r w:rsidRPr="00AD5392">
        <w:rPr>
          <w:rFonts w:cs="Arial"/>
          <w:u w:val="single"/>
          <w:lang w:val="en-GB"/>
        </w:rPr>
        <w:t>2</w:t>
      </w:r>
    </w:p>
    <w:p w14:paraId="78BADD55" w14:textId="03AC48EE" w:rsidR="00361CB2" w:rsidRPr="00815390" w:rsidRDefault="00815390" w:rsidP="00815390">
      <w:pPr>
        <w:spacing w:after="0" w:line="240" w:lineRule="auto"/>
        <w:ind w:left="426" w:hanging="426"/>
        <w:rPr>
          <w:rFonts w:eastAsia="Times New Roman" w:cs="Calibri"/>
          <w:lang w:eastAsia="nl-NL"/>
        </w:rPr>
      </w:pPr>
      <w:r w:rsidRPr="00815390">
        <w:rPr>
          <w:rFonts w:eastAsia="Times New Roman" w:cs="Calibri"/>
          <w:lang w:eastAsia="nl-NL"/>
        </w:rPr>
        <w:t>a</w:t>
      </w:r>
      <w:r w:rsidRPr="00815390">
        <w:rPr>
          <w:rFonts w:eastAsia="Times New Roman" w:cs="Calibri"/>
          <w:lang w:eastAsia="nl-NL"/>
        </w:rPr>
        <w:tab/>
      </w:r>
      <w:r w:rsidR="00361CB2" w:rsidRPr="00815390">
        <w:rPr>
          <w:rFonts w:eastAsia="Times New Roman" w:cs="Calibri"/>
          <w:lang w:eastAsia="nl-NL"/>
        </w:rPr>
        <w:t>Read the text. Find (and mark) the following words</w:t>
      </w:r>
      <w:r w:rsidR="00572AC9">
        <w:rPr>
          <w:rFonts w:eastAsia="Times New Roman" w:cs="Calibri"/>
          <w:lang w:eastAsia="nl-NL"/>
        </w:rPr>
        <w:t xml:space="preserve"> </w:t>
      </w:r>
      <w:r w:rsidR="00361CB2" w:rsidRPr="00815390">
        <w:rPr>
          <w:rFonts w:eastAsia="Times New Roman" w:cs="Calibri"/>
          <w:lang w:eastAsia="nl-NL"/>
        </w:rPr>
        <w:t>in the text:</w:t>
      </w:r>
    </w:p>
    <w:p w14:paraId="4DC49C32" w14:textId="0174B0BA" w:rsidR="00D51DD4" w:rsidRDefault="00D51DD4" w:rsidP="00D51DD4">
      <w:pPr>
        <w:tabs>
          <w:tab w:val="left" w:leader="dot" w:pos="9356"/>
        </w:tabs>
        <w:spacing w:after="0" w:line="240" w:lineRule="auto"/>
        <w:rPr>
          <w:rFonts w:cs="Calibri"/>
          <w:i/>
          <w:iCs/>
          <w:lang w:val="en"/>
        </w:rPr>
      </w:pPr>
      <w:r w:rsidRPr="00857476">
        <w:rPr>
          <w:rFonts w:cs="Calibri"/>
          <w:i/>
          <w:iCs/>
          <w:lang w:val="en"/>
        </w:rPr>
        <w:t>benefits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the </w:t>
      </w:r>
      <w:r w:rsidRPr="00857476">
        <w:rPr>
          <w:rFonts w:cs="Calibri"/>
          <w:i/>
          <w:iCs/>
          <w:lang w:val="en"/>
        </w:rPr>
        <w:t>classics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Style w:val="deftext"/>
          <w:rFonts w:cs="Calibri"/>
          <w:i/>
          <w:iCs/>
        </w:rPr>
        <w:t>compassionate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convincing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divisive world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empathy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>–</w:t>
      </w:r>
      <w:r w:rsidR="00572AC9">
        <w:rPr>
          <w:rFonts w:cs="Calibri"/>
          <w:i/>
          <w:lang w:val="en-GB"/>
        </w:rPr>
        <w:t xml:space="preserve"> </w:t>
      </w:r>
      <w:r w:rsidRPr="00857476">
        <w:rPr>
          <w:rFonts w:cs="Calibri"/>
          <w:i/>
          <w:iCs/>
          <w:lang w:val="en"/>
        </w:rPr>
        <w:t>to excel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fallen out of the habit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New Year's resolution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perspective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recommend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>–</w:t>
      </w:r>
      <w:r w:rsidRPr="00857476">
        <w:rPr>
          <w:rFonts w:cs="Calibri"/>
          <w:i/>
          <w:iCs/>
          <w:lang w:val="en"/>
        </w:rPr>
        <w:t>slippery slope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TBR pile</w:t>
      </w:r>
      <w:r w:rsidRPr="00857476">
        <w:rPr>
          <w:rFonts w:cs="Calibri"/>
          <w:lang w:val="en"/>
        </w:rPr>
        <w:t xml:space="preserve"> </w:t>
      </w:r>
      <w:r w:rsidRPr="00857476">
        <w:rPr>
          <w:rFonts w:cs="Calibri"/>
          <w:i/>
          <w:lang w:val="en-GB"/>
        </w:rPr>
        <w:t xml:space="preserve">– </w:t>
      </w:r>
      <w:r w:rsidRPr="00857476">
        <w:rPr>
          <w:rFonts w:cs="Calibri"/>
          <w:i/>
          <w:iCs/>
          <w:lang w:val="en"/>
        </w:rPr>
        <w:t>tear-jerker</w:t>
      </w:r>
    </w:p>
    <w:p w14:paraId="67D3EB53" w14:textId="77777777" w:rsidR="00361CB2" w:rsidRDefault="00361CB2" w:rsidP="00361CB2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</w:p>
    <w:p w14:paraId="47F7AD43" w14:textId="77777777" w:rsidR="00361CB2" w:rsidRDefault="00361CB2" w:rsidP="00361CB2">
      <w:pPr>
        <w:tabs>
          <w:tab w:val="left" w:leader="dot" w:pos="9356"/>
        </w:tabs>
        <w:spacing w:after="0" w:line="240" w:lineRule="auto"/>
        <w:rPr>
          <w:rStyle w:val="deftext"/>
          <w:lang w:val="en-GB"/>
        </w:rPr>
      </w:pPr>
      <w:r w:rsidRPr="00B2793B">
        <w:rPr>
          <w:rStyle w:val="deftext"/>
          <w:lang w:val="en-GB"/>
        </w:rPr>
        <w:t>Match the above words and expressions with their correct definitions.</w:t>
      </w:r>
    </w:p>
    <w:p w14:paraId="07177BF5" w14:textId="77777777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  <w:lang w:val="en"/>
        </w:rPr>
        <w:t>to be extremely good at something</w:t>
      </w:r>
    </w:p>
    <w:p w14:paraId="1176A4D0" w14:textId="68CA931E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Style w:val="deftext"/>
          <w:rFonts w:ascii="Calibri" w:hAnsi="Calibri" w:cs="Calibri"/>
          <w:sz w:val="22"/>
          <w:szCs w:val="22"/>
        </w:rPr>
        <w:t>causing a lot of disagreement between people</w:t>
      </w:r>
    </w:p>
    <w:p w14:paraId="0F9D81F4" w14:textId="1B3203DA" w:rsidR="00791C94" w:rsidRPr="00857476" w:rsidRDefault="00791C94" w:rsidP="00791C94">
      <w:pPr>
        <w:pStyle w:val="Lijstalinea"/>
        <w:widowControl w:val="0"/>
        <w:numPr>
          <w:ilvl w:val="0"/>
          <w:numId w:val="45"/>
        </w:numPr>
        <w:spacing w:after="0" w:line="240" w:lineRule="auto"/>
        <w:ind w:left="567" w:hanging="567"/>
        <w:rPr>
          <w:rFonts w:cs="Calibri"/>
          <w:u w:val="single"/>
          <w:lang w:val="en-GB"/>
        </w:rPr>
      </w:pPr>
      <w:r w:rsidRPr="00857476">
        <w:rPr>
          <w:rFonts w:cs="Calibri"/>
          <w:lang w:val="en"/>
        </w:rPr>
        <w:t>collection of books that you want to read or have to read</w:t>
      </w:r>
    </w:p>
    <w:p w14:paraId="0C6B42D3" w14:textId="77777777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Style w:val="deftext"/>
          <w:rFonts w:ascii="Calibri" w:hAnsi="Calibri" w:cs="Calibri"/>
          <w:sz w:val="22"/>
          <w:szCs w:val="22"/>
        </w:rPr>
        <w:t>the feeling that you understand and share another person's experiences and emotions</w:t>
      </w:r>
    </w:p>
    <w:p w14:paraId="288F1E92" w14:textId="3ED56289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  <w:lang w:val="en"/>
        </w:rPr>
        <w:t>good effects</w:t>
      </w:r>
    </w:p>
    <w:p w14:paraId="159491F8" w14:textId="4C3F98CA" w:rsidR="00791C94" w:rsidRPr="00857476" w:rsidRDefault="00791C94" w:rsidP="00791C94">
      <w:pPr>
        <w:pStyle w:val="Lijstalinea"/>
        <w:widowControl w:val="0"/>
        <w:numPr>
          <w:ilvl w:val="0"/>
          <w:numId w:val="45"/>
        </w:numPr>
        <w:spacing w:after="0" w:line="240" w:lineRule="auto"/>
        <w:ind w:left="567" w:hanging="567"/>
        <w:rPr>
          <w:rStyle w:val="deftext"/>
          <w:rFonts w:cs="Calibri"/>
        </w:rPr>
      </w:pPr>
      <w:r w:rsidRPr="00857476">
        <w:rPr>
          <w:rStyle w:val="deftext"/>
          <w:rFonts w:cs="Calibri"/>
        </w:rPr>
        <w:t>kind, sympathetic, understanding</w:t>
      </w:r>
    </w:p>
    <w:p w14:paraId="7FB0A324" w14:textId="37943846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</w:rPr>
        <w:t>making you believe something by giving you good reasons</w:t>
      </w:r>
    </w:p>
    <w:p w14:paraId="7E2074BD" w14:textId="77777777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  <w:lang w:val="en"/>
        </w:rPr>
        <w:t>the most famous works of literature</w:t>
      </w:r>
    </w:p>
    <w:p w14:paraId="366FAA4B" w14:textId="6A5770EE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  <w:lang w:val="en"/>
        </w:rPr>
        <w:t>no longer doing a thing which you used to do regularly</w:t>
      </w:r>
    </w:p>
    <w:p w14:paraId="74E4CFA4" w14:textId="4792EB3D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Style w:val="deftext"/>
          <w:rFonts w:ascii="Calibri" w:hAnsi="Calibri" w:cs="Calibri"/>
          <w:sz w:val="22"/>
          <w:szCs w:val="22"/>
        </w:rPr>
        <w:t>particular way of thinking about something</w:t>
      </w:r>
    </w:p>
    <w:p w14:paraId="08FEC2F6" w14:textId="3E21F966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  <w:lang w:val="en"/>
        </w:rPr>
        <w:t>situation that is not so good and gets worse with every step</w:t>
      </w:r>
    </w:p>
    <w:p w14:paraId="308A1EED" w14:textId="2997C309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Style w:val="deftext"/>
          <w:rFonts w:ascii="Calibri" w:hAnsi="Calibri" w:cs="Calibri"/>
          <w:sz w:val="22"/>
          <w:szCs w:val="22"/>
        </w:rPr>
        <w:t>story, song, movie, etc., that makes you cry or feel very sad</w:t>
      </w:r>
    </w:p>
    <w:p w14:paraId="7B613422" w14:textId="77777777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Style w:val="deftext"/>
          <w:rFonts w:ascii="Calibri" w:hAnsi="Calibri" w:cs="Calibri"/>
          <w:sz w:val="22"/>
          <w:szCs w:val="22"/>
        </w:rPr>
        <w:t>to suggest or advise that you do something</w:t>
      </w:r>
    </w:p>
    <w:p w14:paraId="2544282A" w14:textId="1F6E2A34" w:rsidR="00791C94" w:rsidRPr="00857476" w:rsidRDefault="00791C94" w:rsidP="00791C94">
      <w:pPr>
        <w:pStyle w:val="Normaalweb"/>
        <w:numPr>
          <w:ilvl w:val="0"/>
          <w:numId w:val="45"/>
        </w:numPr>
        <w:spacing w:before="0" w:beforeAutospacing="0" w:after="0" w:afterAutospacing="0"/>
        <w:ind w:left="567" w:hanging="567"/>
        <w:rPr>
          <w:rFonts w:ascii="Calibri" w:hAnsi="Calibri" w:cs="Calibri"/>
          <w:sz w:val="22"/>
          <w:szCs w:val="22"/>
          <w:lang w:val="en"/>
        </w:rPr>
      </w:pPr>
      <w:r w:rsidRPr="00857476">
        <w:rPr>
          <w:rFonts w:ascii="Calibri" w:hAnsi="Calibri" w:cs="Calibri"/>
          <w:sz w:val="22"/>
          <w:szCs w:val="22"/>
        </w:rPr>
        <w:t>thing you want to do differently in the new year</w:t>
      </w:r>
    </w:p>
    <w:p w14:paraId="152F612F" w14:textId="77777777" w:rsidR="005E14B0" w:rsidRDefault="005E14B0" w:rsidP="00FA28E8">
      <w:pPr>
        <w:widowControl w:val="0"/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6E0423">
        <w:rPr>
          <w:rFonts w:cs="Arial"/>
          <w:u w:val="single"/>
          <w:lang w:val="en-GB"/>
        </w:rPr>
        <w:t>Assignment</w:t>
      </w:r>
      <w:r w:rsidR="000C4AC2" w:rsidRPr="006E0423">
        <w:rPr>
          <w:rFonts w:cs="Arial"/>
          <w:u w:val="single"/>
          <w:lang w:val="en-GB"/>
        </w:rPr>
        <w:t xml:space="preserve"> </w:t>
      </w:r>
      <w:r w:rsidRPr="006E0423">
        <w:rPr>
          <w:rFonts w:cs="Arial"/>
          <w:u w:val="single"/>
          <w:lang w:val="en-GB"/>
        </w:rPr>
        <w:t>3</w:t>
      </w:r>
    </w:p>
    <w:p w14:paraId="75F75BF2" w14:textId="323456A8" w:rsidR="004E2351" w:rsidRPr="006E0423" w:rsidRDefault="006E0423" w:rsidP="006E0423">
      <w:pPr>
        <w:pStyle w:val="Geenafstand"/>
        <w:tabs>
          <w:tab w:val="left" w:pos="426"/>
        </w:tabs>
        <w:ind w:left="426" w:hanging="426"/>
      </w:pPr>
      <w:r>
        <w:t>a</w:t>
      </w:r>
      <w:r>
        <w:tab/>
      </w:r>
      <w:r w:rsidR="004E2351" w:rsidRPr="006E0423">
        <w:t>Which of the following reasons to get reading are named in the text? Choose all correct answers.</w:t>
      </w:r>
    </w:p>
    <w:p w14:paraId="2D8F3D17" w14:textId="2FFAB9AC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 can help you to be better at school</w:t>
      </w:r>
      <w:r>
        <w:rPr>
          <w:rFonts w:eastAsiaTheme="minorEastAsia"/>
          <w:lang w:val="en-GB" w:eastAsia="nl-NL"/>
        </w:rPr>
        <w:t>.</w:t>
      </w:r>
    </w:p>
    <w:p w14:paraId="6B275DAA" w14:textId="5CB91983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It’s better for the environment than being on your phone</w:t>
      </w:r>
      <w:r>
        <w:rPr>
          <w:rFonts w:eastAsiaTheme="minorEastAsia"/>
          <w:lang w:val="en-GB" w:eastAsia="nl-NL"/>
        </w:rPr>
        <w:t>.</w:t>
      </w:r>
    </w:p>
    <w:p w14:paraId="60413971" w14:textId="65969198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 can help you become more compassionate</w:t>
      </w:r>
      <w:r>
        <w:rPr>
          <w:rFonts w:eastAsiaTheme="minorEastAsia"/>
          <w:lang w:val="en-GB" w:eastAsia="nl-NL"/>
        </w:rPr>
        <w:t>.</w:t>
      </w:r>
    </w:p>
    <w:p w14:paraId="41459977" w14:textId="5CA141D1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 can help you feel less alone</w:t>
      </w:r>
      <w:r>
        <w:rPr>
          <w:rFonts w:eastAsiaTheme="minorEastAsia"/>
          <w:lang w:val="en-GB" w:eastAsia="nl-NL"/>
        </w:rPr>
        <w:t>.</w:t>
      </w:r>
    </w:p>
    <w:p w14:paraId="261D35E9" w14:textId="528C5235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5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 will make you feel better</w:t>
      </w:r>
      <w:r>
        <w:rPr>
          <w:rFonts w:eastAsiaTheme="minorEastAsia"/>
          <w:lang w:val="en-GB" w:eastAsia="nl-NL"/>
        </w:rPr>
        <w:t>.</w:t>
      </w:r>
    </w:p>
    <w:p w14:paraId="49A9F0A7" w14:textId="3D39AB50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6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It’s great for your future career</w:t>
      </w:r>
      <w:r>
        <w:rPr>
          <w:rFonts w:eastAsiaTheme="minorEastAsia"/>
          <w:lang w:val="en-GB" w:eastAsia="nl-NL"/>
        </w:rPr>
        <w:t>.</w:t>
      </w:r>
    </w:p>
    <w:p w14:paraId="17821BAD" w14:textId="535A7A24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7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It provides a fun escape</w:t>
      </w:r>
      <w:r>
        <w:rPr>
          <w:rFonts w:eastAsiaTheme="minorEastAsia"/>
          <w:lang w:val="en-GB" w:eastAsia="nl-NL"/>
        </w:rPr>
        <w:t>.</w:t>
      </w:r>
    </w:p>
    <w:p w14:paraId="756C69A0" w14:textId="77777777" w:rsidR="004E2351" w:rsidRPr="009D3655" w:rsidRDefault="004E2351" w:rsidP="006E0423">
      <w:pPr>
        <w:spacing w:after="0" w:line="240" w:lineRule="auto"/>
        <w:rPr>
          <w:rStyle w:val="ky2igmncmogjharherah"/>
          <w:rFonts w:cs="Calibri"/>
          <w:lang w:val="en-US"/>
        </w:rPr>
      </w:pPr>
    </w:p>
    <w:p w14:paraId="5B1D1EA7" w14:textId="79E54143" w:rsidR="004E2351" w:rsidRPr="006E0423" w:rsidRDefault="006E0423" w:rsidP="006E0423">
      <w:pPr>
        <w:pStyle w:val="Geenafstand"/>
        <w:tabs>
          <w:tab w:val="left" w:pos="426"/>
        </w:tabs>
        <w:ind w:left="426" w:hanging="426"/>
      </w:pPr>
      <w:r>
        <w:t>b</w:t>
      </w:r>
      <w:r w:rsidR="004E2351" w:rsidRPr="006E0423">
        <w:tab/>
        <w:t>What is doomscrolling?</w:t>
      </w:r>
    </w:p>
    <w:p w14:paraId="072DCC5B" w14:textId="360FA9EA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Being on your phone during class.</w:t>
      </w:r>
    </w:p>
    <w:p w14:paraId="030570D1" w14:textId="1DD77E9D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Criticising others online to get more likes.</w:t>
      </w:r>
    </w:p>
    <w:p w14:paraId="02C5A66C" w14:textId="6FAC28A7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Endlessly scrolling on your phone or computer.</w:t>
      </w:r>
    </w:p>
    <w:p w14:paraId="738E1BF4" w14:textId="519F1102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Looking up stories of gloom and doom on your socials.</w:t>
      </w:r>
    </w:p>
    <w:p w14:paraId="2DD3629D" w14:textId="77777777" w:rsidR="004E2351" w:rsidRDefault="004E2351" w:rsidP="006E0423">
      <w:pPr>
        <w:spacing w:after="0" w:line="240" w:lineRule="auto"/>
        <w:rPr>
          <w:rStyle w:val="ky2igmncmogjharherah"/>
          <w:rFonts w:cs="Calibri"/>
          <w:lang w:val="en-US"/>
        </w:rPr>
      </w:pPr>
    </w:p>
    <w:p w14:paraId="508463FC" w14:textId="366C77A3" w:rsidR="004E2351" w:rsidRPr="006E0423" w:rsidRDefault="006E0423" w:rsidP="006E0423">
      <w:pPr>
        <w:pStyle w:val="Geenafstand"/>
        <w:tabs>
          <w:tab w:val="left" w:pos="426"/>
        </w:tabs>
        <w:ind w:left="426" w:hanging="426"/>
      </w:pPr>
      <w:r>
        <w:t>c</w:t>
      </w:r>
      <w:r w:rsidR="004E2351" w:rsidRPr="006E0423">
        <w:tab/>
        <w:t>How can reading help you to become kinder and have more empathy? Choose all correct answers.</w:t>
      </w:r>
    </w:p>
    <w:p w14:paraId="01FCA121" w14:textId="2FEC46E7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 xml:space="preserve">By giving you energy to explore feelings and emotions. </w:t>
      </w:r>
    </w:p>
    <w:p w14:paraId="53BE15A7" w14:textId="596415FB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By helping you to understand lives that are different from your own situation.</w:t>
      </w:r>
    </w:p>
    <w:p w14:paraId="3E517705" w14:textId="2728DDDE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By letting you face the difficulties in this divisive world.</w:t>
      </w:r>
    </w:p>
    <w:p w14:paraId="564FD302" w14:textId="77462771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By showing you a different perspective on things.</w:t>
      </w:r>
    </w:p>
    <w:p w14:paraId="4F5EC58C" w14:textId="77777777" w:rsidR="004E2351" w:rsidRPr="006E0423" w:rsidRDefault="004E2351" w:rsidP="006E0423">
      <w:pPr>
        <w:spacing w:after="0" w:line="240" w:lineRule="auto"/>
        <w:rPr>
          <w:rStyle w:val="ky2igmncmogjharherah"/>
        </w:rPr>
      </w:pPr>
    </w:p>
    <w:p w14:paraId="01CD7331" w14:textId="6D0DBBA5" w:rsidR="004E2351" w:rsidRPr="006E0423" w:rsidRDefault="006E0423" w:rsidP="006E0423">
      <w:pPr>
        <w:pStyle w:val="Geenafstand"/>
        <w:tabs>
          <w:tab w:val="left" w:pos="426"/>
        </w:tabs>
      </w:pPr>
      <w:r>
        <w:t>d</w:t>
      </w:r>
      <w:r w:rsidR="004E2351" w:rsidRPr="006E0423">
        <w:tab/>
        <w:t>Which kinds of books would be suitable for the following people?</w:t>
      </w:r>
      <w:r>
        <w:t xml:space="preserve"> Write down your answers.</w:t>
      </w:r>
    </w:p>
    <w:p w14:paraId="41C8BE6C" w14:textId="67425CA6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="004E2351" w:rsidRPr="006E0423">
        <w:rPr>
          <w:rFonts w:eastAsiaTheme="minorEastAsia"/>
          <w:lang w:val="en-GB" w:eastAsia="nl-NL"/>
        </w:rPr>
        <w:t>ADHD teen</w:t>
      </w:r>
    </w:p>
    <w:p w14:paraId="4D3E01BD" w14:textId="43FDDE75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  <w:t>A</w:t>
      </w:r>
      <w:r w:rsidR="004E2351" w:rsidRPr="006E0423">
        <w:rPr>
          <w:rFonts w:eastAsiaTheme="minorEastAsia"/>
          <w:lang w:val="en-GB" w:eastAsia="nl-NL"/>
        </w:rPr>
        <w:t>rt fan</w:t>
      </w:r>
    </w:p>
    <w:p w14:paraId="5ED58B98" w14:textId="07FB5720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  <w:t>D</w:t>
      </w:r>
      <w:r w:rsidR="004E2351" w:rsidRPr="006E0423">
        <w:rPr>
          <w:rFonts w:eastAsiaTheme="minorEastAsia"/>
          <w:lang w:val="en-GB" w:eastAsia="nl-NL"/>
        </w:rPr>
        <w:t>esign lover</w:t>
      </w:r>
    </w:p>
    <w:p w14:paraId="4159418D" w14:textId="064A2529" w:rsidR="004E2351" w:rsidRPr="006E0423" w:rsidRDefault="006E0423" w:rsidP="006E0423">
      <w:pPr>
        <w:pStyle w:val="Geenafstand"/>
        <w:tabs>
          <w:tab w:val="left" w:pos="426"/>
        </w:tabs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  <w:t>G</w:t>
      </w:r>
      <w:r w:rsidR="004E2351" w:rsidRPr="006E0423">
        <w:rPr>
          <w:rFonts w:eastAsiaTheme="minorEastAsia"/>
          <w:lang w:val="en-GB" w:eastAsia="nl-NL"/>
        </w:rPr>
        <w:t>amer</w:t>
      </w:r>
    </w:p>
    <w:p w14:paraId="67F4ABCC" w14:textId="77777777" w:rsidR="004E2351" w:rsidRPr="006E0423" w:rsidRDefault="004E2351" w:rsidP="006E0423">
      <w:pPr>
        <w:spacing w:after="0" w:line="240" w:lineRule="auto"/>
        <w:rPr>
          <w:rStyle w:val="ky2igmncmogjharherah"/>
        </w:rPr>
      </w:pPr>
    </w:p>
    <w:sectPr w:rsidR="004E2351" w:rsidRPr="006E0423" w:rsidSect="004C207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6FC5CB" w14:textId="77777777" w:rsidR="00D90425" w:rsidRDefault="00D90425" w:rsidP="009164EC">
      <w:pPr>
        <w:spacing w:after="0" w:line="240" w:lineRule="auto"/>
      </w:pPr>
      <w:r>
        <w:separator/>
      </w:r>
    </w:p>
  </w:endnote>
  <w:endnote w:type="continuationSeparator" w:id="0">
    <w:p w14:paraId="5909ED23" w14:textId="77777777" w:rsidR="00D90425" w:rsidRDefault="00D90425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6091E3A7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791C94">
      <w:rPr>
        <w:rFonts w:cs="Arial"/>
        <w:sz w:val="20"/>
        <w:lang w:val="en-US"/>
      </w:rPr>
      <w:t>02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847B9">
      <w:rPr>
        <w:rFonts w:cs="Arial"/>
        <w:sz w:val="20"/>
        <w:lang w:val="en-US"/>
      </w:rPr>
      <w:t>4</w:t>
    </w:r>
    <w:r>
      <w:rPr>
        <w:rFonts w:cs="Arial"/>
        <w:sz w:val="20"/>
        <w:lang w:val="en-US"/>
      </w:rPr>
      <w:t>-202</w:t>
    </w:r>
    <w:r w:rsidR="002847B9">
      <w:rPr>
        <w:rFonts w:cs="Arial"/>
        <w:sz w:val="20"/>
        <w:lang w:val="en-US"/>
      </w:rPr>
      <w:t>5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A9C4F66" w14:textId="77777777" w:rsidR="00D90425" w:rsidRDefault="00D90425" w:rsidP="009164EC">
      <w:pPr>
        <w:spacing w:after="0" w:line="240" w:lineRule="auto"/>
      </w:pPr>
      <w:r>
        <w:separator/>
      </w:r>
    </w:p>
  </w:footnote>
  <w:footnote w:type="continuationSeparator" w:id="0">
    <w:p w14:paraId="7CDF8B1A" w14:textId="77777777" w:rsidR="00D90425" w:rsidRDefault="00D90425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0"/>
  </w:num>
  <w:num w:numId="3" w16cid:durableId="1593391450">
    <w:abstractNumId w:val="36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1"/>
  </w:num>
  <w:num w:numId="7" w16cid:durableId="23755832">
    <w:abstractNumId w:val="27"/>
  </w:num>
  <w:num w:numId="8" w16cid:durableId="1649746068">
    <w:abstractNumId w:val="42"/>
  </w:num>
  <w:num w:numId="9" w16cid:durableId="647368358">
    <w:abstractNumId w:val="28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2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4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0"/>
  </w:num>
  <w:num w:numId="24" w16cid:durableId="195310110">
    <w:abstractNumId w:val="21"/>
  </w:num>
  <w:num w:numId="25" w16cid:durableId="1621108387">
    <w:abstractNumId w:val="31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39"/>
  </w:num>
  <w:num w:numId="29" w16cid:durableId="1450903329">
    <w:abstractNumId w:val="26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5"/>
  </w:num>
  <w:num w:numId="33" w16cid:durableId="524171611">
    <w:abstractNumId w:val="44"/>
  </w:num>
  <w:num w:numId="34" w16cid:durableId="1040207333">
    <w:abstractNumId w:val="38"/>
  </w:num>
  <w:num w:numId="35" w16cid:durableId="676082591">
    <w:abstractNumId w:val="43"/>
  </w:num>
  <w:num w:numId="36" w16cid:durableId="1854105104">
    <w:abstractNumId w:val="18"/>
  </w:num>
  <w:num w:numId="37" w16cid:durableId="82728757">
    <w:abstractNumId w:val="33"/>
  </w:num>
  <w:num w:numId="38" w16cid:durableId="639112928">
    <w:abstractNumId w:val="29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2DC4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FE9"/>
    <w:rsid w:val="00AD743C"/>
    <w:rsid w:val="00AD7ADE"/>
    <w:rsid w:val="00AD7DD6"/>
    <w:rsid w:val="00AE0C3F"/>
    <w:rsid w:val="00AE1622"/>
    <w:rsid w:val="00AE1A28"/>
    <w:rsid w:val="00AE21DE"/>
    <w:rsid w:val="00AE278A"/>
    <w:rsid w:val="00AE27A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te.ie/kids/2024/1230/1488490-books-5-reasons-to-get-reading-in-2025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955</TotalTime>
  <Pages>2</Pages>
  <Words>605</Words>
  <Characters>2861</Characters>
  <Application>Microsoft Office Word</Application>
  <DocSecurity>0</DocSecurity>
  <Lines>158</Lines>
  <Paragraphs>157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3309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413</cp:revision>
  <cp:lastPrinted>2013-09-27T09:37:00Z</cp:lastPrinted>
  <dcterms:created xsi:type="dcterms:W3CDTF">2016-10-06T15:58:00Z</dcterms:created>
  <dcterms:modified xsi:type="dcterms:W3CDTF">2025-01-04T16:11:00Z</dcterms:modified>
  <cp:category/>
</cp:coreProperties>
</file>